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384" w:rsidRDefault="00B86B81" w:rsidP="00B86B81">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96025" cy="8686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6025" cy="8686800"/>
                    </a:xfrm>
                    <a:prstGeom prst="rect">
                      <a:avLst/>
                    </a:prstGeom>
                    <a:noFill/>
                    <a:ln>
                      <a:noFill/>
                    </a:ln>
                  </pic:spPr>
                </pic:pic>
              </a:graphicData>
            </a:graphic>
          </wp:inline>
        </w:drawing>
      </w:r>
    </w:p>
    <w:p w:rsidR="00B86B81" w:rsidRDefault="00B86B81" w:rsidP="00B86B81">
      <w:pPr>
        <w:spacing w:after="0" w:line="240" w:lineRule="auto"/>
        <w:rPr>
          <w:rFonts w:ascii="Times New Roman" w:hAnsi="Times New Roman" w:cs="Times New Roman"/>
          <w:sz w:val="24"/>
          <w:szCs w:val="24"/>
        </w:rPr>
      </w:pPr>
      <w:bookmarkStart w:id="0" w:name="_GoBack"/>
      <w:bookmarkEnd w:id="0"/>
    </w:p>
    <w:p w:rsidR="00122384" w:rsidRDefault="00122384" w:rsidP="006006BC">
      <w:pPr>
        <w:pStyle w:val="a3"/>
        <w:ind w:left="0"/>
        <w:jc w:val="both"/>
        <w:rPr>
          <w:rFonts w:ascii="Times New Roman" w:hAnsi="Times New Roman" w:cs="Times New Roman"/>
          <w:b/>
          <w:sz w:val="24"/>
          <w:szCs w:val="24"/>
        </w:rPr>
      </w:pPr>
    </w:p>
    <w:p w:rsidR="00B672B5" w:rsidRPr="00CA3F6E" w:rsidRDefault="00B672B5" w:rsidP="00CA3F6E">
      <w:pPr>
        <w:spacing w:after="0" w:line="240" w:lineRule="auto"/>
        <w:jc w:val="center"/>
        <w:rPr>
          <w:rFonts w:ascii="Times New Roman" w:eastAsia="Times New Roman" w:hAnsi="Times New Roman" w:cs="Times New Roman"/>
          <w:sz w:val="24"/>
          <w:szCs w:val="24"/>
        </w:rPr>
      </w:pPr>
      <w:r w:rsidRPr="00CA3F6E">
        <w:rPr>
          <w:rFonts w:ascii="Times New Roman" w:eastAsia="Times New Roman" w:hAnsi="Times New Roman" w:cs="Times New Roman"/>
          <w:b/>
          <w:bCs/>
          <w:color w:val="000000"/>
          <w:sz w:val="24"/>
          <w:szCs w:val="24"/>
        </w:rPr>
        <w:lastRenderedPageBreak/>
        <w:t>ПОЯСНИТЕЛЬНАЯ ЗАПИСКА</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Модель школьных и территориальных служб примирения разработана в России и опирается на традиционные практики примирения и урегулирования конфликтов в сообществе. Практика школьных и территориальных служб примирения основывается на концепции восстановительного правосудия и реализуется в форме восстановительных программ: «программа примирения», «программа по заглаживанию вреда», «круг сообщества», «семейный совет» («семейная конференция»), «профилактическая восстановительная программа», «школьная конференция» и другие. В восстановительных программах стороны конфликта (включая родных и близких несовершеннолетних участников конфликта) в ходе переговоров с помощью нейтральной третьей стороны (ведущего восстановительных программ) разрешают конфликт, находят лучшее для всех участников решение и принимают на себя ответственность за его реализацию без внешнего принуждения.</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Для подготовки сторон конфликта к участию в восстановительной программе и организации самой восстановительной программы нужен человек, владеющий теорией и практикой применения восстановительного подхода. Ведущий восстановительных программ (специалист службы примирения) создает условия для восстановления у сторон конфликта способности понимать друг друга и договариваться о приемлемых для них и общества вариантах разрешения конфликтных или криминальных ситуаций. Он также организует поддержку выработанного соглашения со стороны значимого для них социального окружения (близких и уважаемых ими людей). В ходе восстановительной медиации важно, чтобы стороны имели возможность освободиться от негативных состояний, прекратили вражду и обрели ресурсы для совместного поиска выхода из ситуации.</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Одним из важных аспектов восстановительного подхода применительно к несовершеннолетним является восстановление позитивного родительского влияния на них, поддержка позитивных изменений несовершеннолетнего со стороны его родных и близких, педагогов, одноклассников, друзей, а также забота о будущем: создание условий для того, чтобы произошедшее «стало уроком» и подобное больше не повторилось.</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Цель специалиста службы примирения (ведущего восстановительного программ) состоит в создании наилучших условий для реализации принципов восстановительного подхода (восстановительного правосудия). Специалист службы примирения является нейтральной фигурой, в равной степени поддерживающей усилия сторон, направленные на урегулирование конфликтной ситуации либо правонарушения (преступления) несовершеннолетнего на основе восстановительных принципов. Специалист службы примирения (ведущий восстановительных программ) сначала подготавливает стороны конфликта (или участников противоправной ситуации) к совместной встрече по урегулированию конфликта и заглаживанию причиненного вреда. На совместной встрече сторон специалист службы примирения (ведущий восстановительных программ) создает максимальные условия для реализации </w:t>
      </w:r>
      <w:r w:rsidRPr="00CA3F6E">
        <w:rPr>
          <w:rFonts w:ascii="Times New Roman" w:eastAsia="Times New Roman" w:hAnsi="Times New Roman" w:cs="Times New Roman"/>
          <w:i/>
          <w:iCs/>
          <w:color w:val="000000"/>
          <w:sz w:val="24"/>
          <w:szCs w:val="24"/>
        </w:rPr>
        <w:t>участниками</w:t>
      </w:r>
      <w:r w:rsidRPr="00CA3F6E">
        <w:rPr>
          <w:rFonts w:ascii="Times New Roman" w:eastAsia="Times New Roman" w:hAnsi="Times New Roman" w:cs="Times New Roman"/>
          <w:b/>
          <w:bCs/>
          <w:color w:val="000000"/>
          <w:sz w:val="24"/>
          <w:szCs w:val="24"/>
        </w:rPr>
        <w:t> </w:t>
      </w:r>
      <w:r w:rsidRPr="00CA3F6E">
        <w:rPr>
          <w:rFonts w:ascii="Times New Roman" w:eastAsia="Times New Roman" w:hAnsi="Times New Roman" w:cs="Times New Roman"/>
          <w:color w:val="000000"/>
          <w:sz w:val="24"/>
          <w:szCs w:val="24"/>
        </w:rPr>
        <w:t>принципов восстановительного подхода.</w:t>
      </w:r>
    </w:p>
    <w:p w:rsidR="00B672B5" w:rsidRPr="00CA3F6E" w:rsidRDefault="00B672B5" w:rsidP="009A132B">
      <w:pPr>
        <w:numPr>
          <w:ilvl w:val="0"/>
          <w:numId w:val="20"/>
        </w:numPr>
        <w:shd w:val="clear" w:color="auto" w:fill="FFFFFF"/>
        <w:spacing w:after="0" w:line="240" w:lineRule="auto"/>
        <w:ind w:left="36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i/>
          <w:iCs/>
          <w:color w:val="000000"/>
          <w:sz w:val="24"/>
          <w:szCs w:val="24"/>
        </w:rPr>
        <w:t>Принципы восстановительного подхода к урегулированию конфликтов и реагированию на правонарушения несовершеннолетних:</w:t>
      </w:r>
    </w:p>
    <w:p w:rsidR="00B672B5" w:rsidRPr="00CA3F6E" w:rsidRDefault="00B672B5" w:rsidP="009A132B">
      <w:pPr>
        <w:numPr>
          <w:ilvl w:val="0"/>
          <w:numId w:val="21"/>
        </w:numPr>
        <w:shd w:val="clear" w:color="auto" w:fill="FFFFFF"/>
        <w:spacing w:after="0"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Восстановление у участников конфликта/правонарушения способности понимать последствия конфликта или криминальной ситуации для себя, своих близких и для второй стороны, прекращение вражды между участниками конфликта/правонарушения.</w:t>
      </w:r>
    </w:p>
    <w:p w:rsidR="00B672B5" w:rsidRPr="00CA3F6E" w:rsidRDefault="00B672B5" w:rsidP="009A132B">
      <w:pPr>
        <w:numPr>
          <w:ilvl w:val="0"/>
          <w:numId w:val="21"/>
        </w:numPr>
        <w:shd w:val="clear" w:color="auto" w:fill="FFFFFF"/>
        <w:spacing w:after="0"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Ответственность обидчика перед жертвой (если в ситуации был правонарушитель), состоящая в заглаживании причиненного вреда силами самого обидчика (насколько это возможно и как это реализовать, обсуждается на восстановительной программе).</w:t>
      </w:r>
    </w:p>
    <w:p w:rsidR="00B672B5" w:rsidRPr="00CA3F6E" w:rsidRDefault="00B672B5" w:rsidP="00B672B5">
      <w:pPr>
        <w:numPr>
          <w:ilvl w:val="0"/>
          <w:numId w:val="21"/>
        </w:numPr>
        <w:shd w:val="clear" w:color="auto" w:fill="FFFFFF"/>
        <w:spacing w:before="100" w:beforeAutospacing="1" w:after="100" w:afterAutospacing="1"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Исцеление жертвы (если в ситуации была жертва) в процессе заглаживания нарушителем причиненного жертве вреда и ответа на волнующие жертву вопросы со стороны обидчика и его родных.</w:t>
      </w:r>
    </w:p>
    <w:p w:rsidR="00B672B5" w:rsidRPr="00CA3F6E" w:rsidRDefault="00B672B5" w:rsidP="00B672B5">
      <w:pPr>
        <w:numPr>
          <w:ilvl w:val="0"/>
          <w:numId w:val="21"/>
        </w:numPr>
        <w:shd w:val="clear" w:color="auto" w:fill="FFFFFF"/>
        <w:spacing w:before="100" w:beforeAutospacing="1" w:after="100" w:afterAutospacing="1"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Принятие самими участниками конфликтной ситуации (если стороны конфликта «равны») на себя ответственности по ее урегулированию, исключающее насилие или дальнейшее причинение вреда.</w:t>
      </w:r>
    </w:p>
    <w:p w:rsidR="00B672B5" w:rsidRPr="00CA3F6E" w:rsidRDefault="00B672B5" w:rsidP="00B672B5">
      <w:pPr>
        <w:numPr>
          <w:ilvl w:val="0"/>
          <w:numId w:val="21"/>
        </w:numPr>
        <w:shd w:val="clear" w:color="auto" w:fill="FFFFFF"/>
        <w:spacing w:before="100" w:beforeAutospacing="1" w:after="100" w:afterAutospacing="1"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lastRenderedPageBreak/>
        <w:t>Планирование сторонами конфликта будущего, позволяющего избежать повторения подобных ситуаций в дальнейшем, формирование более ответственного поведения. Предотвращение «навешивания ярлыков» на участников конфликта или правонарушения.</w:t>
      </w:r>
    </w:p>
    <w:p w:rsidR="00B672B5" w:rsidRPr="00CA3F6E" w:rsidRDefault="00B672B5" w:rsidP="00B672B5">
      <w:pPr>
        <w:numPr>
          <w:ilvl w:val="0"/>
          <w:numId w:val="21"/>
        </w:numPr>
        <w:shd w:val="clear" w:color="auto" w:fill="FFFFFF"/>
        <w:spacing w:before="100" w:beforeAutospacing="1" w:after="100" w:afterAutospacing="1" w:line="240" w:lineRule="auto"/>
        <w:ind w:left="286"/>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Восстановление у участников ситуации с помощью уважаемых ими людей ценностных установок (ориентиров) мирного проживания в сообществе. Поддержка со стороны родных и близких позитивных изменений у сторон конфликта, а также самоконтроля у несовершеннолетних при выполнении договора. Восстановление конструктивной родительской позиции по отношению к проступку несовершеннолетнего.</w:t>
      </w:r>
    </w:p>
    <w:p w:rsidR="0000336E" w:rsidRDefault="00B672B5" w:rsidP="0000336E">
      <w:pPr>
        <w:shd w:val="clear" w:color="auto" w:fill="FFFFFF"/>
        <w:spacing w:after="0" w:line="240" w:lineRule="auto"/>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color w:val="000000"/>
          <w:sz w:val="24"/>
          <w:szCs w:val="24"/>
        </w:rPr>
        <w:t>Сам процесс урегулирования конфликта и\или разрешения трудной ситуации п</w:t>
      </w:r>
      <w:r w:rsidR="0000336E">
        <w:rPr>
          <w:rFonts w:ascii="Times New Roman" w:eastAsia="Times New Roman" w:hAnsi="Times New Roman" w:cs="Times New Roman"/>
          <w:color w:val="000000"/>
          <w:sz w:val="24"/>
          <w:szCs w:val="24"/>
        </w:rPr>
        <w:t>роходит по определенным этапам.</w:t>
      </w:r>
    </w:p>
    <w:p w:rsidR="00B672B5" w:rsidRPr="00CA3F6E" w:rsidRDefault="00B672B5" w:rsidP="0000336E">
      <w:pPr>
        <w:shd w:val="clear" w:color="auto" w:fill="FFFFFF"/>
        <w:spacing w:after="0" w:line="240" w:lineRule="auto"/>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i/>
          <w:iCs/>
          <w:color w:val="000000"/>
          <w:sz w:val="24"/>
          <w:szCs w:val="24"/>
        </w:rPr>
        <w:t>Принципы организации </w:t>
      </w:r>
      <w:r w:rsidRPr="00CA3F6E">
        <w:rPr>
          <w:rFonts w:ascii="Times New Roman" w:eastAsia="Times New Roman" w:hAnsi="Times New Roman" w:cs="Times New Roman"/>
          <w:b/>
          <w:bCs/>
          <w:i/>
          <w:iCs/>
          <w:color w:val="000000"/>
          <w:sz w:val="24"/>
          <w:szCs w:val="24"/>
          <w:u w:val="single"/>
        </w:rPr>
        <w:t>процесса</w:t>
      </w:r>
      <w:r w:rsidRPr="00CA3F6E">
        <w:rPr>
          <w:rFonts w:ascii="Times New Roman" w:eastAsia="Times New Roman" w:hAnsi="Times New Roman" w:cs="Times New Roman"/>
          <w:b/>
          <w:bCs/>
          <w:i/>
          <w:iCs/>
          <w:color w:val="000000"/>
          <w:sz w:val="24"/>
          <w:szCs w:val="24"/>
        </w:rPr>
        <w:t> проведения восстановительных программ:</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color w:val="000000"/>
          <w:sz w:val="24"/>
          <w:szCs w:val="24"/>
        </w:rPr>
        <w:t>Добровольность участия сторон.</w:t>
      </w:r>
      <w:r w:rsidRPr="00CA3F6E">
        <w:rPr>
          <w:rFonts w:ascii="Times New Roman" w:eastAsia="Times New Roman" w:hAnsi="Times New Roman" w:cs="Times New Roman"/>
          <w:color w:val="000000"/>
          <w:sz w:val="24"/>
          <w:szCs w:val="24"/>
        </w:rPr>
        <w:t> Стороны участвуют во встрече добровольно, принуждение в какой-либо форме сторон к участию недопустимо. Стороны вправе отказаться от участия в восстановительной программе как до ее начала, так и в ходе самой программы.</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color w:val="000000"/>
          <w:sz w:val="24"/>
          <w:szCs w:val="24"/>
        </w:rPr>
        <w:t>Информированность сторон.</w:t>
      </w:r>
      <w:r w:rsidRPr="00CA3F6E">
        <w:rPr>
          <w:rFonts w:ascii="Times New Roman" w:eastAsia="Times New Roman" w:hAnsi="Times New Roman" w:cs="Times New Roman"/>
          <w:color w:val="000000"/>
          <w:sz w:val="24"/>
          <w:szCs w:val="24"/>
        </w:rPr>
        <w:t> Ведущий восстановительных программ обязан предоставить сторонам всю необходимую информацию о сути восстановительной программы, ее процессе и возможных последствиях их участия или неучастия в программе.</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color w:val="000000"/>
          <w:sz w:val="24"/>
          <w:szCs w:val="24"/>
        </w:rPr>
        <w:t>Нейтральность ведущего восстановительных программ.</w:t>
      </w:r>
      <w:r w:rsidRPr="00CA3F6E">
        <w:rPr>
          <w:rFonts w:ascii="Times New Roman" w:eastAsia="Times New Roman" w:hAnsi="Times New Roman" w:cs="Times New Roman"/>
          <w:color w:val="000000"/>
          <w:sz w:val="24"/>
          <w:szCs w:val="24"/>
        </w:rPr>
        <w:t> Ведущий восстановительных программ в равной степени поддерживает стороны и их стремление в разрешении конфликта. Если ведущий чувствует, что не может сохранять нейтральность, он должен передать дело другому ведущему (медиатору) или прекратить медиацию. Ведущий нейтрален к сторонам, но не нейтрален к факту причинения вреда, то есть контролирует, что на встрече стороны должны обсудить заглаживание обидчиком причиненного вреда.</w:t>
      </w:r>
    </w:p>
    <w:p w:rsidR="00B672B5" w:rsidRPr="00CA3F6E" w:rsidRDefault="00B672B5" w:rsidP="00B672B5">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color w:val="000000"/>
          <w:sz w:val="24"/>
          <w:szCs w:val="24"/>
        </w:rPr>
        <w:t> Конфиденциальность в восстановительных программах.</w:t>
      </w:r>
      <w:r w:rsidRPr="00CA3F6E">
        <w:rPr>
          <w:rFonts w:ascii="Times New Roman" w:eastAsia="Times New Roman" w:hAnsi="Times New Roman" w:cs="Times New Roman"/>
          <w:color w:val="000000"/>
          <w:sz w:val="24"/>
          <w:szCs w:val="24"/>
        </w:rPr>
        <w:t> Ведущий программ и служба примирения сохраняет конфиденциальность происходящего в ходе восстановительной программы и предупреждает о важности сохранения конфиденциальности участников. Ведущий восстановительной программы может передать согласованную со сторонами информацию о ее результатах в структуру, направившую дело на медиацию (как правило, это подписанный сторонами договор, в котором зафиксированы результаты, которые стороны согласны передать в вышестоящие организации).</w:t>
      </w:r>
    </w:p>
    <w:p w:rsidR="00B672B5" w:rsidRPr="009A132B" w:rsidRDefault="00B672B5" w:rsidP="009A132B">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CA3F6E">
        <w:rPr>
          <w:rFonts w:ascii="Times New Roman" w:eastAsia="Times New Roman" w:hAnsi="Times New Roman" w:cs="Times New Roman"/>
          <w:b/>
          <w:bCs/>
          <w:color w:val="000000"/>
          <w:sz w:val="24"/>
          <w:szCs w:val="24"/>
        </w:rPr>
        <w:t>Ответственность сторон и ведущего.</w:t>
      </w:r>
      <w:r w:rsidRPr="00CA3F6E">
        <w:rPr>
          <w:rFonts w:ascii="Times New Roman" w:eastAsia="Times New Roman" w:hAnsi="Times New Roman" w:cs="Times New Roman"/>
          <w:color w:val="000000"/>
          <w:sz w:val="24"/>
          <w:szCs w:val="24"/>
        </w:rPr>
        <w:t> Ведущий восстановительных программ отвечает за безопасность участников на совместной встрече в восстановительной программе, а также за соблюдение принципов и стандартов восстановительной медиации. Ответственность за результат программ восстановительного разрешения конфликтов и криминальных ситуаций несут участвующие в ней стороны конфликта. Ведущий не может рекомендовать сторонам принять то или иное решение по существу конфликта.</w:t>
      </w:r>
    </w:p>
    <w:p w:rsidR="00B672B5" w:rsidRDefault="00B672B5" w:rsidP="009A132B">
      <w:pPr>
        <w:pStyle w:val="a3"/>
        <w:ind w:left="0"/>
        <w:rPr>
          <w:rFonts w:ascii="Times New Roman" w:hAnsi="Times New Roman" w:cs="Times New Roman"/>
          <w:b/>
          <w:sz w:val="24"/>
          <w:szCs w:val="24"/>
        </w:rPr>
      </w:pPr>
    </w:p>
    <w:p w:rsidR="006006BC" w:rsidRDefault="006006BC" w:rsidP="009B0D5E">
      <w:pPr>
        <w:pStyle w:val="a3"/>
        <w:ind w:left="0"/>
        <w:jc w:val="center"/>
        <w:rPr>
          <w:rFonts w:ascii="Times New Roman" w:hAnsi="Times New Roman" w:cs="Times New Roman"/>
          <w:sz w:val="24"/>
          <w:szCs w:val="24"/>
        </w:rPr>
      </w:pPr>
      <w:r w:rsidRPr="00A224FB">
        <w:rPr>
          <w:rFonts w:ascii="Times New Roman" w:hAnsi="Times New Roman" w:cs="Times New Roman"/>
          <w:b/>
          <w:sz w:val="24"/>
          <w:szCs w:val="24"/>
        </w:rPr>
        <w:t>П</w:t>
      </w:r>
      <w:r>
        <w:rPr>
          <w:rFonts w:ascii="Times New Roman" w:hAnsi="Times New Roman" w:cs="Times New Roman"/>
          <w:b/>
          <w:sz w:val="24"/>
          <w:szCs w:val="24"/>
        </w:rPr>
        <w:t>ОРЯДОК РАБОТЫ В ВОССТАНОВИТЕЛЬНОЙ МОДЕЛИ МЕДИАЦИИ</w:t>
      </w:r>
    </w:p>
    <w:p w:rsidR="006006BC" w:rsidRDefault="006006BC" w:rsidP="006006BC">
      <w:pPr>
        <w:pStyle w:val="a3"/>
        <w:ind w:left="0"/>
        <w:jc w:val="both"/>
        <w:rPr>
          <w:rFonts w:ascii="Times New Roman" w:hAnsi="Times New Roman" w:cs="Times New Roman"/>
          <w:sz w:val="24"/>
          <w:szCs w:val="24"/>
        </w:rPr>
      </w:pPr>
    </w:p>
    <w:tbl>
      <w:tblPr>
        <w:tblStyle w:val="a4"/>
        <w:tblW w:w="0" w:type="auto"/>
        <w:tblInd w:w="1784" w:type="dxa"/>
        <w:tblLook w:val="04A0" w:firstRow="1" w:lastRow="0" w:firstColumn="1" w:lastColumn="0" w:noHBand="0" w:noVBand="1"/>
      </w:tblPr>
      <w:tblGrid>
        <w:gridCol w:w="6060"/>
      </w:tblGrid>
      <w:tr w:rsidR="006006BC" w:rsidTr="009B0D5E">
        <w:trPr>
          <w:trHeight w:val="652"/>
        </w:trPr>
        <w:tc>
          <w:tcPr>
            <w:tcW w:w="6060" w:type="dxa"/>
            <w:vAlign w:val="center"/>
          </w:tcPr>
          <w:p w:rsidR="006006BC" w:rsidRDefault="006006BC" w:rsidP="000402EB">
            <w:pPr>
              <w:pStyle w:val="a3"/>
              <w:ind w:left="0"/>
              <w:jc w:val="center"/>
              <w:rPr>
                <w:rFonts w:ascii="Times New Roman" w:hAnsi="Times New Roman" w:cs="Times New Roman"/>
                <w:sz w:val="24"/>
                <w:szCs w:val="24"/>
              </w:rPr>
            </w:pPr>
            <w:r>
              <w:rPr>
                <w:rFonts w:ascii="Times New Roman" w:hAnsi="Times New Roman" w:cs="Times New Roman"/>
                <w:sz w:val="24"/>
                <w:szCs w:val="24"/>
              </w:rPr>
              <w:t>ЭТАП 1. ПОДГОТОВИТЕЛЬНЫЙ</w:t>
            </w:r>
          </w:p>
        </w:tc>
      </w:tr>
    </w:tbl>
    <w:p w:rsidR="006006BC" w:rsidRDefault="006006BC" w:rsidP="006006BC">
      <w:pPr>
        <w:pStyle w:val="a3"/>
        <w:ind w:left="0"/>
        <w:jc w:val="both"/>
        <w:rPr>
          <w:rFonts w:ascii="Times New Roman" w:hAnsi="Times New Roman" w:cs="Times New Roman"/>
          <w:sz w:val="24"/>
          <w:szCs w:val="24"/>
        </w:rPr>
      </w:pPr>
    </w:p>
    <w:tbl>
      <w:tblPr>
        <w:tblStyle w:val="a4"/>
        <w:tblW w:w="0" w:type="auto"/>
        <w:tblInd w:w="1784" w:type="dxa"/>
        <w:tblLook w:val="04A0" w:firstRow="1" w:lastRow="0" w:firstColumn="1" w:lastColumn="0" w:noHBand="0" w:noVBand="1"/>
      </w:tblPr>
      <w:tblGrid>
        <w:gridCol w:w="6060"/>
      </w:tblGrid>
      <w:tr w:rsidR="006006BC" w:rsidTr="009B0D5E">
        <w:trPr>
          <w:trHeight w:val="652"/>
        </w:trPr>
        <w:tc>
          <w:tcPr>
            <w:tcW w:w="6060" w:type="dxa"/>
            <w:vAlign w:val="center"/>
          </w:tcPr>
          <w:p w:rsidR="006006BC" w:rsidRDefault="006006BC" w:rsidP="000402EB">
            <w:pPr>
              <w:pStyle w:val="a3"/>
              <w:ind w:left="0"/>
              <w:jc w:val="center"/>
              <w:rPr>
                <w:rFonts w:ascii="Times New Roman" w:hAnsi="Times New Roman" w:cs="Times New Roman"/>
                <w:sz w:val="24"/>
                <w:szCs w:val="24"/>
              </w:rPr>
            </w:pPr>
            <w:r>
              <w:rPr>
                <w:rFonts w:ascii="Times New Roman" w:hAnsi="Times New Roman" w:cs="Times New Roman"/>
                <w:sz w:val="24"/>
                <w:szCs w:val="24"/>
              </w:rPr>
              <w:t>ЭТАП 2. ВСТРЕЧА СО СТОРОНОЙ</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 фаза. Создание основы для диалога со стороной.</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2 фаза. Понимание ситуации.</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3 фаза. Поиск вариантов выхода.</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4 фаза. Подготовка к встрече.</w:t>
            </w:r>
          </w:p>
        </w:tc>
      </w:tr>
    </w:tbl>
    <w:p w:rsidR="006006BC" w:rsidRDefault="006006BC" w:rsidP="006006BC">
      <w:pPr>
        <w:pStyle w:val="a3"/>
        <w:ind w:left="0"/>
        <w:jc w:val="both"/>
        <w:rPr>
          <w:rFonts w:ascii="Times New Roman" w:hAnsi="Times New Roman" w:cs="Times New Roman"/>
          <w:sz w:val="24"/>
          <w:szCs w:val="24"/>
        </w:rPr>
      </w:pPr>
    </w:p>
    <w:tbl>
      <w:tblPr>
        <w:tblStyle w:val="a4"/>
        <w:tblW w:w="0" w:type="auto"/>
        <w:tblInd w:w="1784" w:type="dxa"/>
        <w:tblLook w:val="04A0" w:firstRow="1" w:lastRow="0" w:firstColumn="1" w:lastColumn="0" w:noHBand="0" w:noVBand="1"/>
      </w:tblPr>
      <w:tblGrid>
        <w:gridCol w:w="6060"/>
      </w:tblGrid>
      <w:tr w:rsidR="006006BC" w:rsidTr="009B0D5E">
        <w:trPr>
          <w:trHeight w:val="652"/>
        </w:trPr>
        <w:tc>
          <w:tcPr>
            <w:tcW w:w="6060" w:type="dxa"/>
            <w:vAlign w:val="center"/>
          </w:tcPr>
          <w:p w:rsidR="006006BC" w:rsidRDefault="006006BC" w:rsidP="000402EB">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ЭТАП 3. ВСТРЕЧА СТОРОН </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 фаза. Создание условий для диалога между сторонами.</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2 фаза. Организация диалога между сторонами.</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3 фаза. Поддержка восстановительных действий на встрече и фиксация решений сторон.</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4 фаза. Обсуждение будущего.</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5 фаза. Заключения соглашения.</w:t>
            </w:r>
          </w:p>
          <w:p w:rsidR="006006BC" w:rsidRDefault="006006BC" w:rsidP="000402EB">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6 фаза. Рефлексия встречи.</w:t>
            </w:r>
          </w:p>
        </w:tc>
      </w:tr>
    </w:tbl>
    <w:p w:rsidR="006006BC" w:rsidRDefault="006006BC" w:rsidP="006006BC">
      <w:pPr>
        <w:pStyle w:val="a3"/>
        <w:ind w:left="0"/>
        <w:jc w:val="both"/>
        <w:rPr>
          <w:rFonts w:ascii="Times New Roman" w:hAnsi="Times New Roman" w:cs="Times New Roman"/>
          <w:sz w:val="24"/>
          <w:szCs w:val="24"/>
        </w:rPr>
      </w:pPr>
    </w:p>
    <w:tbl>
      <w:tblPr>
        <w:tblStyle w:val="a4"/>
        <w:tblW w:w="0" w:type="auto"/>
        <w:tblInd w:w="1784" w:type="dxa"/>
        <w:tblLook w:val="04A0" w:firstRow="1" w:lastRow="0" w:firstColumn="1" w:lastColumn="0" w:noHBand="0" w:noVBand="1"/>
      </w:tblPr>
      <w:tblGrid>
        <w:gridCol w:w="6060"/>
      </w:tblGrid>
      <w:tr w:rsidR="006006BC" w:rsidTr="009B0D5E">
        <w:trPr>
          <w:trHeight w:val="652"/>
        </w:trPr>
        <w:tc>
          <w:tcPr>
            <w:tcW w:w="6060" w:type="dxa"/>
            <w:vAlign w:val="center"/>
          </w:tcPr>
          <w:p w:rsidR="006006BC" w:rsidRDefault="006006BC" w:rsidP="000402EB">
            <w:pPr>
              <w:pStyle w:val="a3"/>
              <w:ind w:left="0"/>
              <w:jc w:val="center"/>
              <w:rPr>
                <w:rFonts w:ascii="Times New Roman" w:hAnsi="Times New Roman" w:cs="Times New Roman"/>
                <w:sz w:val="24"/>
                <w:szCs w:val="24"/>
              </w:rPr>
            </w:pPr>
            <w:r>
              <w:rPr>
                <w:rFonts w:ascii="Times New Roman" w:hAnsi="Times New Roman" w:cs="Times New Roman"/>
                <w:sz w:val="24"/>
                <w:szCs w:val="24"/>
              </w:rPr>
              <w:t>АНАЛИТИЧЕСКАЯ БЕСЕДА</w:t>
            </w:r>
          </w:p>
        </w:tc>
      </w:tr>
    </w:tbl>
    <w:p w:rsidR="006006BC" w:rsidRDefault="006006BC" w:rsidP="006006BC">
      <w:pPr>
        <w:pStyle w:val="a3"/>
        <w:ind w:left="0"/>
        <w:jc w:val="both"/>
        <w:rPr>
          <w:rFonts w:ascii="Times New Roman" w:hAnsi="Times New Roman" w:cs="Times New Roman"/>
          <w:sz w:val="24"/>
          <w:szCs w:val="24"/>
        </w:rPr>
      </w:pPr>
    </w:p>
    <w:p w:rsidR="006006BC" w:rsidRDefault="006006BC" w:rsidP="006006BC">
      <w:pPr>
        <w:pStyle w:val="a3"/>
        <w:ind w:left="0"/>
        <w:jc w:val="both"/>
        <w:rPr>
          <w:rFonts w:ascii="Times New Roman" w:hAnsi="Times New Roman" w:cs="Times New Roman"/>
          <w:sz w:val="24"/>
          <w:szCs w:val="24"/>
        </w:rPr>
      </w:pPr>
      <w:r>
        <w:rPr>
          <w:rFonts w:ascii="Times New Roman" w:hAnsi="Times New Roman" w:cs="Times New Roman"/>
          <w:sz w:val="24"/>
          <w:szCs w:val="24"/>
        </w:rPr>
        <w:t>ЭТАП 1. ПОДГОТОВИТЕЛЬНЫЙ.</w:t>
      </w:r>
    </w:p>
    <w:p w:rsidR="006006BC" w:rsidRDefault="006006BC" w:rsidP="006006BC">
      <w:pPr>
        <w:pStyle w:val="a3"/>
        <w:ind w:left="0"/>
        <w:jc w:val="both"/>
        <w:rPr>
          <w:rFonts w:ascii="Times New Roman" w:hAnsi="Times New Roman" w:cs="Times New Roman"/>
          <w:b/>
          <w:sz w:val="24"/>
          <w:szCs w:val="24"/>
        </w:rPr>
      </w:pPr>
      <w:r>
        <w:rPr>
          <w:rFonts w:ascii="Times New Roman" w:hAnsi="Times New Roman" w:cs="Times New Roman"/>
          <w:b/>
          <w:sz w:val="24"/>
          <w:szCs w:val="24"/>
        </w:rPr>
        <w:t>Задачи работы ведущего (медиатора).</w:t>
      </w:r>
    </w:p>
    <w:p w:rsidR="006006BC" w:rsidRPr="00AA2283" w:rsidRDefault="006006BC" w:rsidP="006006BC">
      <w:pPr>
        <w:pStyle w:val="a3"/>
        <w:numPr>
          <w:ilvl w:val="0"/>
          <w:numId w:val="2"/>
        </w:numPr>
        <w:jc w:val="both"/>
        <w:rPr>
          <w:rFonts w:ascii="Times New Roman" w:hAnsi="Times New Roman" w:cs="Times New Roman"/>
          <w:b/>
          <w:sz w:val="24"/>
          <w:szCs w:val="24"/>
        </w:rPr>
      </w:pPr>
      <w:r>
        <w:rPr>
          <w:rFonts w:ascii="Times New Roman" w:hAnsi="Times New Roman" w:cs="Times New Roman"/>
          <w:sz w:val="24"/>
          <w:szCs w:val="24"/>
        </w:rPr>
        <w:t xml:space="preserve">  Получив информацию о случае, определить, подходит ли он по критериям для работы с использованием восстановительных программ;</w:t>
      </w:r>
    </w:p>
    <w:p w:rsidR="006006BC" w:rsidRDefault="006006BC" w:rsidP="006006BC">
      <w:pPr>
        <w:pStyle w:val="a3"/>
        <w:ind w:left="0"/>
        <w:jc w:val="both"/>
        <w:rPr>
          <w:rFonts w:ascii="Times New Roman" w:hAnsi="Times New Roman" w:cs="Times New Roman"/>
          <w:sz w:val="24"/>
          <w:szCs w:val="24"/>
        </w:rPr>
      </w:pPr>
      <w:r>
        <w:rPr>
          <w:rFonts w:ascii="Times New Roman" w:hAnsi="Times New Roman" w:cs="Times New Roman"/>
          <w:sz w:val="24"/>
          <w:szCs w:val="24"/>
        </w:rPr>
        <w:t>Критерии, по которым случай может быть принят в работу:</w:t>
      </w:r>
    </w:p>
    <w:p w:rsidR="006006BC" w:rsidRDefault="006006BC" w:rsidP="006006BC">
      <w:pPr>
        <w:pStyle w:val="a3"/>
        <w:ind w:left="0"/>
        <w:jc w:val="both"/>
        <w:rPr>
          <w:rFonts w:ascii="Times New Roman" w:hAnsi="Times New Roman" w:cs="Times New Roman"/>
          <w:sz w:val="24"/>
          <w:szCs w:val="24"/>
        </w:rPr>
      </w:pPr>
      <w:r>
        <w:rPr>
          <w:rFonts w:ascii="Times New Roman" w:hAnsi="Times New Roman" w:cs="Times New Roman"/>
          <w:sz w:val="24"/>
          <w:szCs w:val="24"/>
        </w:rPr>
        <w:t>- стороны конфликта (криминальной ситуации) известны;</w:t>
      </w:r>
    </w:p>
    <w:p w:rsidR="006006BC" w:rsidRDefault="006006BC" w:rsidP="006006BC">
      <w:pPr>
        <w:pStyle w:val="a3"/>
        <w:ind w:left="0"/>
        <w:jc w:val="both"/>
        <w:rPr>
          <w:rFonts w:ascii="Times New Roman" w:hAnsi="Times New Roman" w:cs="Times New Roman"/>
          <w:sz w:val="24"/>
          <w:szCs w:val="24"/>
        </w:rPr>
      </w:pPr>
      <w:r>
        <w:rPr>
          <w:rFonts w:ascii="Times New Roman" w:hAnsi="Times New Roman" w:cs="Times New Roman"/>
          <w:sz w:val="24"/>
          <w:szCs w:val="24"/>
        </w:rPr>
        <w:t>- в случаях, где есть обидчик и пострадавший, обидчик признает свою вину (или, как минимум, своё участие) в содеянном.</w:t>
      </w:r>
    </w:p>
    <w:p w:rsidR="006006BC" w:rsidRDefault="006006BC" w:rsidP="006006BC">
      <w:pPr>
        <w:pStyle w:val="a3"/>
        <w:ind w:left="426"/>
        <w:jc w:val="both"/>
        <w:rPr>
          <w:rFonts w:ascii="Times New Roman" w:hAnsi="Times New Roman" w:cs="Times New Roman"/>
          <w:sz w:val="24"/>
          <w:szCs w:val="24"/>
        </w:rPr>
      </w:pPr>
      <w:r w:rsidRPr="00013703">
        <w:rPr>
          <w:rFonts w:ascii="Times New Roman" w:hAnsi="Times New Roman" w:cs="Times New Roman"/>
          <w:b/>
          <w:sz w:val="24"/>
          <w:szCs w:val="24"/>
        </w:rPr>
        <w:t xml:space="preserve">2. </w:t>
      </w:r>
      <w:r w:rsidRPr="00013703">
        <w:rPr>
          <w:rFonts w:ascii="Times New Roman" w:hAnsi="Times New Roman" w:cs="Times New Roman"/>
          <w:sz w:val="24"/>
          <w:szCs w:val="24"/>
        </w:rPr>
        <w:t xml:space="preserve">Если дело разбирается в официальных органах </w:t>
      </w:r>
      <w:r>
        <w:rPr>
          <w:rFonts w:ascii="Times New Roman" w:hAnsi="Times New Roman" w:cs="Times New Roman"/>
          <w:sz w:val="24"/>
          <w:szCs w:val="24"/>
        </w:rPr>
        <w:t xml:space="preserve">(полиция, суд и </w:t>
      </w:r>
      <w:proofErr w:type="spellStart"/>
      <w:r>
        <w:rPr>
          <w:rFonts w:ascii="Times New Roman" w:hAnsi="Times New Roman" w:cs="Times New Roman"/>
          <w:sz w:val="24"/>
          <w:szCs w:val="24"/>
        </w:rPr>
        <w:t>ТКДНиЗП</w:t>
      </w:r>
      <w:proofErr w:type="spellEnd"/>
      <w:r>
        <w:rPr>
          <w:rFonts w:ascii="Times New Roman" w:hAnsi="Times New Roman" w:cs="Times New Roman"/>
          <w:sz w:val="24"/>
          <w:szCs w:val="24"/>
        </w:rPr>
        <w:t>), выяснить, на какой стадии разбирательства находится дело и каковы юридическое последствия успешного проведения программы.</w:t>
      </w:r>
    </w:p>
    <w:p w:rsidR="006006BC" w:rsidRDefault="006006BC" w:rsidP="006006BC">
      <w:pPr>
        <w:pStyle w:val="a3"/>
        <w:ind w:left="426"/>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Связаться со сторонами по телефону и договорится о проведении индивидуальной встречи. Если участникам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 </w:t>
      </w:r>
    </w:p>
    <w:p w:rsidR="006006BC" w:rsidRDefault="006006BC" w:rsidP="006006BC">
      <w:pPr>
        <w:pStyle w:val="a3"/>
        <w:ind w:left="0"/>
        <w:jc w:val="both"/>
        <w:rPr>
          <w:rFonts w:ascii="Times New Roman" w:hAnsi="Times New Roman" w:cs="Times New Roman"/>
          <w:sz w:val="24"/>
          <w:szCs w:val="24"/>
        </w:rPr>
      </w:pPr>
      <w:r w:rsidRPr="00C12D59">
        <w:rPr>
          <w:rFonts w:ascii="Times New Roman" w:hAnsi="Times New Roman" w:cs="Times New Roman"/>
          <w:sz w:val="24"/>
          <w:szCs w:val="24"/>
        </w:rPr>
        <w:t xml:space="preserve">Ведущему (медиатору) </w:t>
      </w:r>
      <w:r>
        <w:rPr>
          <w:rFonts w:ascii="Times New Roman" w:hAnsi="Times New Roman" w:cs="Times New Roman"/>
          <w:sz w:val="24"/>
          <w:szCs w:val="24"/>
        </w:rPr>
        <w:t xml:space="preserve">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w:t>
      </w:r>
      <w:proofErr w:type="gramStart"/>
      <w:r>
        <w:rPr>
          <w:rFonts w:ascii="Times New Roman" w:hAnsi="Times New Roman" w:cs="Times New Roman"/>
          <w:sz w:val="24"/>
          <w:szCs w:val="24"/>
        </w:rPr>
        <w:t>так же</w:t>
      </w:r>
      <w:proofErr w:type="gramEnd"/>
      <w:r>
        <w:rPr>
          <w:rFonts w:ascii="Times New Roman" w:hAnsi="Times New Roman" w:cs="Times New Roman"/>
          <w:sz w:val="24"/>
          <w:szCs w:val="24"/>
        </w:rPr>
        <w:t xml:space="preserve">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переключится на будущее и построить конструктивный выход из сложившейся ситуации. Эти задачи таковы:</w:t>
      </w:r>
    </w:p>
    <w:p w:rsidR="006006BC" w:rsidRDefault="006006BC" w:rsidP="006006BC">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достижение и удержание контакта со сторонами;</w:t>
      </w:r>
    </w:p>
    <w:p w:rsidR="006006BC" w:rsidRDefault="006006BC" w:rsidP="006006BC">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создание условий для конструктивного выражения эмоций;</w:t>
      </w:r>
    </w:p>
    <w:p w:rsidR="006006BC" w:rsidRDefault="006006BC" w:rsidP="006006BC">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создание безопасной атмосферы во время работы;</w:t>
      </w:r>
    </w:p>
    <w:p w:rsidR="006006BC" w:rsidRDefault="006006BC" w:rsidP="006006BC">
      <w:pPr>
        <w:pStyle w:val="a3"/>
        <w:numPr>
          <w:ilvl w:val="0"/>
          <w:numId w:val="3"/>
        </w:numPr>
        <w:jc w:val="both"/>
        <w:rPr>
          <w:rFonts w:ascii="Times New Roman" w:hAnsi="Times New Roman" w:cs="Times New Roman"/>
          <w:sz w:val="24"/>
          <w:szCs w:val="24"/>
        </w:rPr>
      </w:pPr>
      <w:r>
        <w:rPr>
          <w:rFonts w:ascii="Times New Roman" w:hAnsi="Times New Roman" w:cs="Times New Roman"/>
          <w:sz w:val="24"/>
          <w:szCs w:val="24"/>
        </w:rPr>
        <w:t>создание работы для взаимопонимания.</w:t>
      </w:r>
    </w:p>
    <w:p w:rsidR="006006BC" w:rsidRDefault="006006BC" w:rsidP="006006BC">
      <w:pPr>
        <w:jc w:val="both"/>
        <w:rPr>
          <w:rFonts w:ascii="Times New Roman" w:hAnsi="Times New Roman" w:cs="Times New Roman"/>
          <w:sz w:val="24"/>
          <w:szCs w:val="24"/>
        </w:rPr>
      </w:pPr>
      <w:r>
        <w:rPr>
          <w:rFonts w:ascii="Times New Roman" w:hAnsi="Times New Roman" w:cs="Times New Roman"/>
          <w:sz w:val="24"/>
          <w:szCs w:val="24"/>
        </w:rPr>
        <w:t>ЭТАП 2. ВСТРЕЧА СО СТОРОНАМИ.</w:t>
      </w:r>
    </w:p>
    <w:p w:rsidR="006006BC" w:rsidRPr="00222B7A" w:rsidRDefault="006006BC" w:rsidP="006006BC">
      <w:pPr>
        <w:jc w:val="both"/>
        <w:rPr>
          <w:rFonts w:ascii="Times New Roman" w:hAnsi="Times New Roman" w:cs="Times New Roman"/>
          <w:b/>
          <w:sz w:val="24"/>
          <w:szCs w:val="24"/>
        </w:rPr>
      </w:pPr>
      <w:r w:rsidRPr="00222B7A">
        <w:rPr>
          <w:rFonts w:ascii="Times New Roman" w:hAnsi="Times New Roman" w:cs="Times New Roman"/>
          <w:b/>
          <w:sz w:val="24"/>
          <w:szCs w:val="24"/>
        </w:rPr>
        <w:t>1 фаза. Создание основы для диалога со стороны.</w:t>
      </w:r>
    </w:p>
    <w:p w:rsidR="006006BC" w:rsidRDefault="006006BC" w:rsidP="006006BC">
      <w:pPr>
        <w:jc w:val="both"/>
        <w:rPr>
          <w:rFonts w:ascii="Times New Roman" w:hAnsi="Times New Roman" w:cs="Times New Roman"/>
          <w:sz w:val="24"/>
          <w:szCs w:val="24"/>
        </w:rPr>
      </w:pPr>
      <w:r w:rsidRPr="00222B7A">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себя и программу.</w:t>
      </w:r>
    </w:p>
    <w:p w:rsidR="006006BC" w:rsidRDefault="006006BC" w:rsidP="006006BC">
      <w:pPr>
        <w:jc w:val="both"/>
        <w:rPr>
          <w:rFonts w:ascii="Times New Roman" w:hAnsi="Times New Roman" w:cs="Times New Roman"/>
          <w:sz w:val="24"/>
          <w:szCs w:val="24"/>
        </w:rPr>
      </w:pPr>
      <w:r>
        <w:rPr>
          <w:rFonts w:ascii="Times New Roman" w:hAnsi="Times New Roman" w:cs="Times New Roman"/>
          <w:sz w:val="24"/>
          <w:szCs w:val="24"/>
        </w:rPr>
        <w:lastRenderedPageBreak/>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тоже время должны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предоставлять, то есть:</w:t>
      </w:r>
    </w:p>
    <w:p w:rsidR="006006BC" w:rsidRDefault="006006BC" w:rsidP="006006BC">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кто он и его роль в деле;</w:t>
      </w:r>
    </w:p>
    <w:p w:rsidR="006006BC" w:rsidRDefault="006006BC" w:rsidP="006006BC">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роль и функции организации, которую он представляет;</w:t>
      </w:r>
    </w:p>
    <w:p w:rsidR="006006BC" w:rsidRDefault="006006BC" w:rsidP="006006BC">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его взаимоотношения со сторонами.</w:t>
      </w:r>
    </w:p>
    <w:p w:rsidR="006006BC" w:rsidRDefault="006006BC" w:rsidP="006006BC">
      <w:pPr>
        <w:jc w:val="both"/>
        <w:rPr>
          <w:rFonts w:ascii="Times New Roman" w:hAnsi="Times New Roman" w:cs="Times New Roman"/>
          <w:sz w:val="24"/>
          <w:szCs w:val="24"/>
        </w:rPr>
      </w:pPr>
      <w:r>
        <w:rPr>
          <w:rFonts w:ascii="Times New Roman" w:hAnsi="Times New Roman" w:cs="Times New Roman"/>
          <w:sz w:val="24"/>
          <w:szCs w:val="24"/>
        </w:rPr>
        <w:t>Вариант представления:</w:t>
      </w:r>
    </w:p>
    <w:tbl>
      <w:tblPr>
        <w:tblStyle w:val="a4"/>
        <w:tblW w:w="0" w:type="auto"/>
        <w:tblLook w:val="04A0" w:firstRow="1" w:lastRow="0" w:firstColumn="1" w:lastColumn="0" w:noHBand="0" w:noVBand="1"/>
      </w:tblPr>
      <w:tblGrid>
        <w:gridCol w:w="9345"/>
      </w:tblGrid>
      <w:tr w:rsidR="006006BC" w:rsidTr="000402EB">
        <w:tc>
          <w:tcPr>
            <w:tcW w:w="9345" w:type="dxa"/>
          </w:tcPr>
          <w:p w:rsidR="006006BC" w:rsidRDefault="006006BC" w:rsidP="000402EB">
            <w:pPr>
              <w:jc w:val="both"/>
              <w:rPr>
                <w:rFonts w:ascii="Times New Roman" w:hAnsi="Times New Roman" w:cs="Times New Roman"/>
                <w:sz w:val="24"/>
                <w:szCs w:val="24"/>
              </w:rPr>
            </w:pPr>
            <w:r>
              <w:rPr>
                <w:rFonts w:ascii="Times New Roman" w:hAnsi="Times New Roman" w:cs="Times New Roman"/>
                <w:sz w:val="24"/>
                <w:szCs w:val="24"/>
              </w:rPr>
              <w:t>Добрый день! Меня зовут (представиться). Я пришел по поводу ситуации (…). Информацию о ней нам передал (названи</w:t>
            </w:r>
            <w:r w:rsidR="008C5C81">
              <w:rPr>
                <w:rFonts w:ascii="Times New Roman" w:hAnsi="Times New Roman" w:cs="Times New Roman"/>
                <w:sz w:val="24"/>
                <w:szCs w:val="24"/>
              </w:rPr>
              <w:t xml:space="preserve">е человека или организации). Я </w:t>
            </w:r>
            <w:r>
              <w:rPr>
                <w:rFonts w:ascii="Times New Roman" w:hAnsi="Times New Roman" w:cs="Times New Roman"/>
                <w:sz w:val="24"/>
                <w:szCs w:val="24"/>
              </w:rPr>
              <w:t xml:space="preserve">- ведущий программ восстановительной медиации </w:t>
            </w:r>
            <w:r w:rsidR="00790155">
              <w:rPr>
                <w:rFonts w:ascii="Times New Roman" w:hAnsi="Times New Roman" w:cs="Times New Roman"/>
                <w:sz w:val="24"/>
                <w:szCs w:val="24"/>
              </w:rPr>
              <w:t xml:space="preserve">(медиатор) </w:t>
            </w:r>
            <w:proofErr w:type="gramStart"/>
            <w:r w:rsidR="00790155">
              <w:rPr>
                <w:rFonts w:ascii="Times New Roman" w:hAnsi="Times New Roman" w:cs="Times New Roman"/>
                <w:sz w:val="24"/>
                <w:szCs w:val="24"/>
              </w:rPr>
              <w:t>(….</w:t>
            </w:r>
            <w:proofErr w:type="gramEnd"/>
            <w:r w:rsidR="00790155">
              <w:rPr>
                <w:rFonts w:ascii="Times New Roman" w:hAnsi="Times New Roman" w:cs="Times New Roman"/>
                <w:sz w:val="24"/>
                <w:szCs w:val="24"/>
              </w:rPr>
              <w:t xml:space="preserve">) (называете организацию или службу), я не представлю ни одну из сторон,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w:t>
            </w:r>
            <w:r w:rsidR="006C0798">
              <w:rPr>
                <w:rFonts w:ascii="Times New Roman" w:hAnsi="Times New Roman" w:cs="Times New Roman"/>
                <w:sz w:val="24"/>
                <w:szCs w:val="24"/>
              </w:rPr>
              <w:t xml:space="preserve">добровольное, поэтому в конце разговора вы сами примите решение, будете ли вы в ней участвовать. Наш разговор конфиденциален, то есть я не буду разглашать никакую </w:t>
            </w:r>
            <w:r w:rsidR="0082182F">
              <w:rPr>
                <w:rFonts w:ascii="Times New Roman" w:hAnsi="Times New Roman" w:cs="Times New Roman"/>
                <w:sz w:val="24"/>
                <w:szCs w:val="24"/>
              </w:rPr>
              <w:t>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tc>
      </w:tr>
    </w:tbl>
    <w:p w:rsidR="006006BC" w:rsidRDefault="00222B7A" w:rsidP="006006BC">
      <w:pPr>
        <w:jc w:val="both"/>
        <w:rPr>
          <w:rFonts w:ascii="Times New Roman" w:hAnsi="Times New Roman" w:cs="Times New Roman"/>
          <w:sz w:val="24"/>
          <w:szCs w:val="24"/>
        </w:rPr>
      </w:pPr>
      <w:r>
        <w:rPr>
          <w:rFonts w:ascii="Times New Roman" w:hAnsi="Times New Roman" w:cs="Times New Roman"/>
          <w:sz w:val="24"/>
          <w:szCs w:val="24"/>
        </w:rPr>
        <w:t xml:space="preserve">  </w:t>
      </w:r>
    </w:p>
    <w:p w:rsidR="00222B7A" w:rsidRDefault="00222B7A" w:rsidP="006006BC">
      <w:pPr>
        <w:jc w:val="both"/>
        <w:rPr>
          <w:rFonts w:ascii="Times New Roman" w:hAnsi="Times New Roman" w:cs="Times New Roman"/>
          <w:b/>
          <w:sz w:val="24"/>
          <w:szCs w:val="24"/>
        </w:rPr>
      </w:pPr>
      <w:r w:rsidRPr="00222B7A">
        <w:rPr>
          <w:rFonts w:ascii="Times New Roman" w:hAnsi="Times New Roman" w:cs="Times New Roman"/>
          <w:b/>
          <w:sz w:val="24"/>
          <w:szCs w:val="24"/>
        </w:rPr>
        <w:t xml:space="preserve">2 фаза. Понимание ситуации. </w:t>
      </w:r>
    </w:p>
    <w:p w:rsidR="00222B7A" w:rsidRDefault="00222B7A" w:rsidP="006006BC">
      <w:pPr>
        <w:jc w:val="both"/>
        <w:rPr>
          <w:rFonts w:ascii="Times New Roman" w:hAnsi="Times New Roman" w:cs="Times New Roman"/>
          <w:sz w:val="24"/>
          <w:szCs w:val="24"/>
        </w:rPr>
      </w:pPr>
      <w:r>
        <w:rPr>
          <w:rFonts w:ascii="Times New Roman" w:hAnsi="Times New Roman" w:cs="Times New Roman"/>
          <w:b/>
          <w:sz w:val="24"/>
          <w:szCs w:val="24"/>
        </w:rPr>
        <w:t xml:space="preserve">Задача: </w:t>
      </w:r>
      <w:r w:rsidR="00171B69">
        <w:rPr>
          <w:rFonts w:ascii="Times New Roman" w:hAnsi="Times New Roman" w:cs="Times New Roman"/>
          <w:sz w:val="24"/>
          <w:szCs w:val="24"/>
        </w:rPr>
        <w:t xml:space="preserve">помочь обозначить различные аспекты конфликтной ситуации, важные с </w:t>
      </w:r>
      <w:proofErr w:type="spellStart"/>
      <w:r w:rsidR="00171B69">
        <w:rPr>
          <w:rFonts w:ascii="Times New Roman" w:hAnsi="Times New Roman" w:cs="Times New Roman"/>
          <w:sz w:val="24"/>
          <w:szCs w:val="24"/>
        </w:rPr>
        <w:t>тояки</w:t>
      </w:r>
      <w:proofErr w:type="spellEnd"/>
      <w:r w:rsidR="00171B69">
        <w:rPr>
          <w:rFonts w:ascii="Times New Roman" w:hAnsi="Times New Roman" w:cs="Times New Roman"/>
          <w:sz w:val="24"/>
          <w:szCs w:val="24"/>
        </w:rPr>
        <w:t xml:space="preserve"> зрения участников и принципов восстановительной медиации.</w:t>
      </w:r>
    </w:p>
    <w:p w:rsidR="00171B69" w:rsidRDefault="00171B69" w:rsidP="006006BC">
      <w:pPr>
        <w:jc w:val="both"/>
        <w:rPr>
          <w:rFonts w:ascii="Times New Roman" w:hAnsi="Times New Roman" w:cs="Times New Roman"/>
          <w:b/>
          <w:sz w:val="24"/>
          <w:szCs w:val="24"/>
        </w:rPr>
      </w:pPr>
      <w:r w:rsidRPr="00171B69">
        <w:rPr>
          <w:rFonts w:ascii="Times New Roman" w:hAnsi="Times New Roman" w:cs="Times New Roman"/>
          <w:b/>
          <w:sz w:val="24"/>
          <w:szCs w:val="24"/>
        </w:rPr>
        <w:t>Возможные действия медиатора:</w:t>
      </w:r>
    </w:p>
    <w:p w:rsidR="00171B69" w:rsidRDefault="00171B69" w:rsidP="00171B69">
      <w:pPr>
        <w:pStyle w:val="a3"/>
        <w:numPr>
          <w:ilvl w:val="0"/>
          <w:numId w:val="5"/>
        </w:numPr>
        <w:jc w:val="both"/>
        <w:rPr>
          <w:rFonts w:ascii="Times New Roman" w:hAnsi="Times New Roman" w:cs="Times New Roman"/>
          <w:sz w:val="24"/>
          <w:szCs w:val="24"/>
          <w:u w:val="single"/>
        </w:rPr>
      </w:pPr>
      <w:r w:rsidRPr="00171B69">
        <w:rPr>
          <w:rFonts w:ascii="Times New Roman" w:hAnsi="Times New Roman" w:cs="Times New Roman"/>
          <w:sz w:val="24"/>
          <w:szCs w:val="24"/>
          <w:u w:val="single"/>
        </w:rPr>
        <w:t>Обсуждение ситуации</w:t>
      </w:r>
    </w:p>
    <w:p w:rsidR="00171B69" w:rsidRPr="009131C4" w:rsidRDefault="00171B69" w:rsidP="00171B69">
      <w:pPr>
        <w:pStyle w:val="a3"/>
        <w:numPr>
          <w:ilvl w:val="0"/>
          <w:numId w:val="6"/>
        </w:numPr>
        <w:jc w:val="both"/>
        <w:rPr>
          <w:rFonts w:ascii="Times New Roman" w:hAnsi="Times New Roman" w:cs="Times New Roman"/>
          <w:sz w:val="24"/>
          <w:szCs w:val="24"/>
          <w:u w:val="single"/>
        </w:rPr>
      </w:pPr>
      <w:r>
        <w:rPr>
          <w:rFonts w:ascii="Times New Roman" w:hAnsi="Times New Roman" w:cs="Times New Roman"/>
          <w:sz w:val="24"/>
          <w:szCs w:val="24"/>
        </w:rPr>
        <w:t xml:space="preserve">помочь человеку (вопросами, переформулированием, уточнением и пр.) рассказать о том, что произошло </w:t>
      </w:r>
      <w:proofErr w:type="gramStart"/>
      <w:r>
        <w:rPr>
          <w:rFonts w:ascii="Times New Roman" w:hAnsi="Times New Roman" w:cs="Times New Roman"/>
          <w:sz w:val="24"/>
          <w:szCs w:val="24"/>
        </w:rPr>
        <w:t>( до</w:t>
      </w:r>
      <w:proofErr w:type="gramEnd"/>
      <w:r>
        <w:rPr>
          <w:rFonts w:ascii="Times New Roman" w:hAnsi="Times New Roman" w:cs="Times New Roman"/>
          <w:sz w:val="24"/>
          <w:szCs w:val="24"/>
        </w:rPr>
        <w:t xml:space="preserve"> ситуации, сейчас, после, о других участниках, о </w:t>
      </w:r>
      <w:r w:rsidR="009131C4">
        <w:rPr>
          <w:rFonts w:ascii="Times New Roman" w:hAnsi="Times New Roman" w:cs="Times New Roman"/>
          <w:sz w:val="24"/>
          <w:szCs w:val="24"/>
        </w:rPr>
        <w:t>потерпевшем</w:t>
      </w:r>
      <w:r>
        <w:rPr>
          <w:rFonts w:ascii="Times New Roman" w:hAnsi="Times New Roman" w:cs="Times New Roman"/>
          <w:sz w:val="24"/>
          <w:szCs w:val="24"/>
        </w:rPr>
        <w:t xml:space="preserve">, о друзьях, о своих </w:t>
      </w:r>
      <w:r w:rsidR="009131C4">
        <w:rPr>
          <w:rFonts w:ascii="Times New Roman" w:hAnsi="Times New Roman" w:cs="Times New Roman"/>
          <w:sz w:val="24"/>
          <w:szCs w:val="24"/>
        </w:rPr>
        <w:t>состояниях и чувствах, об отношении к произошедшему и его последствиям);</w:t>
      </w:r>
    </w:p>
    <w:p w:rsidR="009131C4" w:rsidRDefault="008C4E05" w:rsidP="00171B69">
      <w:pPr>
        <w:pStyle w:val="a3"/>
        <w:numPr>
          <w:ilvl w:val="0"/>
          <w:numId w:val="6"/>
        </w:numPr>
        <w:jc w:val="both"/>
        <w:rPr>
          <w:rFonts w:ascii="Times New Roman" w:hAnsi="Times New Roman" w:cs="Times New Roman"/>
          <w:sz w:val="24"/>
          <w:szCs w:val="24"/>
        </w:rPr>
      </w:pPr>
      <w:r w:rsidRPr="008C4E05">
        <w:rPr>
          <w:rFonts w:ascii="Times New Roman" w:hAnsi="Times New Roman" w:cs="Times New Roman"/>
          <w:sz w:val="24"/>
          <w:szCs w:val="24"/>
        </w:rPr>
        <w:t xml:space="preserve">внимательно слушать и улавливать, </w:t>
      </w:r>
      <w:r>
        <w:rPr>
          <w:rFonts w:ascii="Times New Roman" w:hAnsi="Times New Roman" w:cs="Times New Roman"/>
          <w:sz w:val="24"/>
          <w:szCs w:val="24"/>
        </w:rPr>
        <w:t>что беспокоит человека;</w:t>
      </w:r>
    </w:p>
    <w:p w:rsidR="008C4E05" w:rsidRDefault="008C4E05" w:rsidP="00171B69">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в случае необходимости помочь пережить сильные чувства;</w:t>
      </w:r>
    </w:p>
    <w:p w:rsidR="008C4E05" w:rsidRDefault="008C4E05" w:rsidP="00171B69">
      <w:pPr>
        <w:pStyle w:val="a3"/>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обсудить ценности относительно различных способов реагирования </w:t>
      </w:r>
      <w:r w:rsidR="003E4449">
        <w:rPr>
          <w:rFonts w:ascii="Times New Roman" w:hAnsi="Times New Roman" w:cs="Times New Roman"/>
          <w:sz w:val="24"/>
          <w:szCs w:val="24"/>
        </w:rPr>
        <w:t>на ситуацию, рассказать о ценностях восстановительной медиации.</w:t>
      </w:r>
    </w:p>
    <w:p w:rsidR="003E4449" w:rsidRDefault="003E4449" w:rsidP="003E4449">
      <w:pPr>
        <w:pStyle w:val="a3"/>
        <w:numPr>
          <w:ilvl w:val="0"/>
          <w:numId w:val="5"/>
        </w:numPr>
        <w:jc w:val="both"/>
        <w:rPr>
          <w:rFonts w:ascii="Times New Roman" w:hAnsi="Times New Roman" w:cs="Times New Roman"/>
          <w:sz w:val="24"/>
          <w:szCs w:val="24"/>
        </w:rPr>
      </w:pPr>
      <w:r>
        <w:rPr>
          <w:rFonts w:ascii="Times New Roman" w:hAnsi="Times New Roman" w:cs="Times New Roman"/>
          <w:sz w:val="24"/>
          <w:szCs w:val="24"/>
        </w:rPr>
        <w:t>Обсуждение последствий</w:t>
      </w:r>
    </w:p>
    <w:p w:rsidR="003E4449" w:rsidRDefault="003E4449" w:rsidP="003E4449">
      <w:pPr>
        <w:jc w:val="both"/>
        <w:rPr>
          <w:rFonts w:ascii="Times New Roman" w:hAnsi="Times New Roman" w:cs="Times New Roman"/>
          <w:sz w:val="24"/>
          <w:szCs w:val="24"/>
        </w:rPr>
      </w:pPr>
      <w:r>
        <w:rPr>
          <w:rFonts w:ascii="Times New Roman" w:hAnsi="Times New Roman" w:cs="Times New Roman"/>
          <w:sz w:val="24"/>
          <w:szCs w:val="24"/>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3E4449" w:rsidRDefault="003E4449" w:rsidP="003E4449">
      <w:pPr>
        <w:jc w:val="both"/>
        <w:rPr>
          <w:rFonts w:ascii="Times New Roman" w:hAnsi="Times New Roman" w:cs="Times New Roman"/>
          <w:b/>
          <w:sz w:val="24"/>
          <w:szCs w:val="24"/>
        </w:rPr>
      </w:pPr>
      <w:r w:rsidRPr="003E4449">
        <w:rPr>
          <w:rFonts w:ascii="Times New Roman" w:hAnsi="Times New Roman" w:cs="Times New Roman"/>
          <w:b/>
          <w:sz w:val="24"/>
          <w:szCs w:val="24"/>
        </w:rPr>
        <w:t xml:space="preserve">3 фаза. Поиск вариантов выхода. </w:t>
      </w:r>
    </w:p>
    <w:p w:rsidR="00CA0E24" w:rsidRDefault="00CA0E24" w:rsidP="003E4449">
      <w:pPr>
        <w:jc w:val="both"/>
        <w:rPr>
          <w:rFonts w:ascii="Times New Roman" w:hAnsi="Times New Roman" w:cs="Times New Roman"/>
          <w:sz w:val="24"/>
          <w:szCs w:val="24"/>
        </w:rPr>
      </w:pPr>
      <w:r w:rsidRPr="00082688">
        <w:rPr>
          <w:rFonts w:ascii="Times New Roman" w:hAnsi="Times New Roman" w:cs="Times New Roman"/>
          <w:b/>
          <w:sz w:val="24"/>
          <w:szCs w:val="24"/>
        </w:rPr>
        <w:t>Задача:</w:t>
      </w:r>
      <w:r>
        <w:rPr>
          <w:rFonts w:ascii="Times New Roman" w:hAnsi="Times New Roman" w:cs="Times New Roman"/>
          <w:sz w:val="24"/>
          <w:szCs w:val="24"/>
        </w:rPr>
        <w:t xml:space="preserve"> </w:t>
      </w:r>
      <w:r w:rsidR="00082688">
        <w:rPr>
          <w:rFonts w:ascii="Times New Roman" w:hAnsi="Times New Roman" w:cs="Times New Roman"/>
          <w:sz w:val="24"/>
          <w:szCs w:val="24"/>
        </w:rPr>
        <w:t>поддержать принятие стороной ответственности за восстановительный выход из ситуации.</w:t>
      </w:r>
    </w:p>
    <w:p w:rsidR="00082688" w:rsidRDefault="00082688" w:rsidP="003E4449">
      <w:pPr>
        <w:jc w:val="both"/>
        <w:rPr>
          <w:rFonts w:ascii="Times New Roman" w:hAnsi="Times New Roman" w:cs="Times New Roman"/>
          <w:b/>
          <w:sz w:val="24"/>
          <w:szCs w:val="24"/>
        </w:rPr>
      </w:pPr>
      <w:r w:rsidRPr="00082688">
        <w:rPr>
          <w:rFonts w:ascii="Times New Roman" w:hAnsi="Times New Roman" w:cs="Times New Roman"/>
          <w:b/>
          <w:sz w:val="24"/>
          <w:szCs w:val="24"/>
        </w:rPr>
        <w:t>Обсуждаемые вопросы:</w:t>
      </w:r>
    </w:p>
    <w:p w:rsidR="00082688" w:rsidRDefault="00082688"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к</w:t>
      </w:r>
      <w:r w:rsidRPr="00082688">
        <w:rPr>
          <w:rFonts w:ascii="Times New Roman" w:hAnsi="Times New Roman" w:cs="Times New Roman"/>
          <w:sz w:val="24"/>
          <w:szCs w:val="24"/>
        </w:rPr>
        <w:t xml:space="preserve">акие выходы возможны из создавшейся ситуации и к каким </w:t>
      </w:r>
      <w:r>
        <w:rPr>
          <w:rFonts w:ascii="Times New Roman" w:hAnsi="Times New Roman" w:cs="Times New Roman"/>
          <w:sz w:val="24"/>
          <w:szCs w:val="24"/>
        </w:rPr>
        <w:t>последствиям эти выходы могут привести;</w:t>
      </w:r>
    </w:p>
    <w:p w:rsidR="00082688" w:rsidRDefault="00BA55DC"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пытались ли сами разрешить ситуацию, встретиться со второй стороной;</w:t>
      </w:r>
    </w:p>
    <w:p w:rsidR="00BA55DC" w:rsidRDefault="00BA55DC"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варианты заглаживания вреда;</w:t>
      </w:r>
    </w:p>
    <w:p w:rsidR="00BA55DC" w:rsidRDefault="00BA55DC"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в случае возмещения ущерба родителями и других трат родителей (например, на адвоката) обсудить, в чем будет возмещать траты родителей;</w:t>
      </w:r>
    </w:p>
    <w:p w:rsidR="00BA55DC" w:rsidRDefault="00BA55DC"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если в ситуации участ</w:t>
      </w:r>
      <w:r w:rsidR="00447C86">
        <w:rPr>
          <w:rFonts w:ascii="Times New Roman" w:hAnsi="Times New Roman" w:cs="Times New Roman"/>
          <w:sz w:val="24"/>
          <w:szCs w:val="24"/>
        </w:rPr>
        <w:t>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447C86" w:rsidRDefault="00447C86"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рассказать о встрече со второй стороной (если она была) или о возможности такой встречи;</w:t>
      </w:r>
    </w:p>
    <w:p w:rsidR="00447C86" w:rsidRDefault="00447C86"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 </w:t>
      </w:r>
    </w:p>
    <w:p w:rsidR="00447C86" w:rsidRDefault="00447C86" w:rsidP="000826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предложить сформулировать перечень вопросов, которые сторона хочет обсуждать на встрече (сформировать повестку дня); </w:t>
      </w:r>
    </w:p>
    <w:p w:rsidR="00082688" w:rsidRDefault="00447C86" w:rsidP="00BC34C1">
      <w:pPr>
        <w:pStyle w:val="a3"/>
        <w:numPr>
          <w:ilvl w:val="0"/>
          <w:numId w:val="7"/>
        </w:numPr>
        <w:jc w:val="both"/>
        <w:rPr>
          <w:rFonts w:ascii="Times New Roman" w:hAnsi="Times New Roman" w:cs="Times New Roman"/>
          <w:sz w:val="24"/>
          <w:szCs w:val="24"/>
        </w:rPr>
      </w:pPr>
      <w:r w:rsidRPr="00E00B19">
        <w:rPr>
          <w:rFonts w:ascii="Times New Roman" w:hAnsi="Times New Roman" w:cs="Times New Roman"/>
          <w:sz w:val="24"/>
          <w:szCs w:val="24"/>
        </w:rPr>
        <w:t xml:space="preserve">проинформировать о юридических </w:t>
      </w:r>
      <w:r w:rsidR="00E00B19">
        <w:rPr>
          <w:rFonts w:ascii="Times New Roman" w:hAnsi="Times New Roman" w:cs="Times New Roman"/>
          <w:sz w:val="24"/>
          <w:szCs w:val="24"/>
        </w:rPr>
        <w:t>последствиях заключения примирительного соглашения;</w:t>
      </w:r>
    </w:p>
    <w:p w:rsidR="00E00B19" w:rsidRDefault="00E00B19" w:rsidP="00BC34C1">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если сторона не согласна на встречу, можно выяснить причины такого несогласия.</w:t>
      </w:r>
    </w:p>
    <w:p w:rsidR="00E00B19" w:rsidRDefault="00E00B19" w:rsidP="00E00B19">
      <w:pPr>
        <w:jc w:val="both"/>
        <w:rPr>
          <w:rFonts w:ascii="Times New Roman" w:hAnsi="Times New Roman" w:cs="Times New Roman"/>
          <w:sz w:val="24"/>
          <w:szCs w:val="24"/>
        </w:rPr>
      </w:pPr>
      <w:r>
        <w:rPr>
          <w:rFonts w:ascii="Times New Roman" w:hAnsi="Times New Roman" w:cs="Times New Roman"/>
          <w:sz w:val="24"/>
          <w:szCs w:val="24"/>
        </w:rPr>
        <w:t xml:space="preserve">Можно предложить форму челночной медиации, а также другие программы </w:t>
      </w:r>
      <w:r w:rsidR="009368D8">
        <w:rPr>
          <w:rFonts w:ascii="Times New Roman" w:hAnsi="Times New Roman" w:cs="Times New Roman"/>
          <w:sz w:val="24"/>
          <w:szCs w:val="24"/>
        </w:rPr>
        <w:t xml:space="preserve">восстановительного правосудия: круги или семейные конференции. В случае категорического несогласия на любые формы </w:t>
      </w:r>
      <w:r w:rsidR="00F21628">
        <w:rPr>
          <w:rFonts w:ascii="Times New Roman" w:hAnsi="Times New Roman" w:cs="Times New Roman"/>
          <w:sz w:val="24"/>
          <w:szCs w:val="24"/>
        </w:rPr>
        <w:t>общения можно предложить не решать вопрос окончательно и оставить памятку и свои координаты;</w:t>
      </w:r>
    </w:p>
    <w:p w:rsidR="00F21628" w:rsidRDefault="00F21628" w:rsidP="00F21628">
      <w:pPr>
        <w:pStyle w:val="a3"/>
        <w:numPr>
          <w:ilvl w:val="0"/>
          <w:numId w:val="8"/>
        </w:numPr>
        <w:jc w:val="both"/>
        <w:rPr>
          <w:rFonts w:ascii="Times New Roman" w:hAnsi="Times New Roman" w:cs="Times New Roman"/>
          <w:sz w:val="24"/>
          <w:szCs w:val="24"/>
        </w:rPr>
      </w:pPr>
      <w:r>
        <w:rPr>
          <w:rFonts w:ascii="Times New Roman" w:hAnsi="Times New Roman" w:cs="Times New Roman"/>
          <w:sz w:val="24"/>
          <w:szCs w:val="24"/>
        </w:rPr>
        <w:t>независимо от согласия на встречу обсудить, требуется ли помощь каких-то специалистов;</w:t>
      </w:r>
    </w:p>
    <w:p w:rsidR="00F21628" w:rsidRDefault="00F949BC" w:rsidP="00F21628">
      <w:pPr>
        <w:pStyle w:val="a3"/>
        <w:numPr>
          <w:ilvl w:val="0"/>
          <w:numId w:val="8"/>
        </w:numPr>
        <w:jc w:val="both"/>
        <w:rPr>
          <w:rFonts w:ascii="Times New Roman" w:hAnsi="Times New Roman" w:cs="Times New Roman"/>
          <w:sz w:val="24"/>
          <w:szCs w:val="24"/>
        </w:rPr>
      </w:pPr>
      <w:r>
        <w:rPr>
          <w:rFonts w:ascii="Times New Roman" w:hAnsi="Times New Roman" w:cs="Times New Roman"/>
          <w:sz w:val="24"/>
          <w:szCs w:val="24"/>
        </w:rPr>
        <w:t>если сторона согласна на встречу сторон, приступить к 4 фазе.</w:t>
      </w:r>
    </w:p>
    <w:p w:rsidR="00F949BC" w:rsidRDefault="00F949BC" w:rsidP="00F949BC">
      <w:pPr>
        <w:jc w:val="both"/>
        <w:rPr>
          <w:rFonts w:ascii="Times New Roman" w:hAnsi="Times New Roman" w:cs="Times New Roman"/>
          <w:b/>
          <w:sz w:val="24"/>
          <w:szCs w:val="24"/>
        </w:rPr>
      </w:pPr>
      <w:r w:rsidRPr="00F949BC">
        <w:rPr>
          <w:rFonts w:ascii="Times New Roman" w:hAnsi="Times New Roman" w:cs="Times New Roman"/>
          <w:b/>
          <w:sz w:val="24"/>
          <w:szCs w:val="24"/>
        </w:rPr>
        <w:t xml:space="preserve">4 фаза. Подготовка к встрече. </w:t>
      </w:r>
    </w:p>
    <w:p w:rsidR="00F949BC" w:rsidRDefault="00F949BC" w:rsidP="00F949BC">
      <w:pPr>
        <w:jc w:val="both"/>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прояснить суть предстоящей процедуры и поддержать принятие стороной своей роли на встрече. </w:t>
      </w:r>
    </w:p>
    <w:p w:rsidR="00F949BC" w:rsidRDefault="00F949BC" w:rsidP="00F949BC">
      <w:pPr>
        <w:jc w:val="both"/>
        <w:rPr>
          <w:rFonts w:ascii="Times New Roman" w:hAnsi="Times New Roman" w:cs="Times New Roman"/>
          <w:sz w:val="24"/>
          <w:szCs w:val="24"/>
        </w:rPr>
      </w:pPr>
      <w:r>
        <w:rPr>
          <w:rFonts w:ascii="Times New Roman" w:hAnsi="Times New Roman" w:cs="Times New Roman"/>
          <w:sz w:val="24"/>
          <w:szCs w:val="24"/>
        </w:rPr>
        <w:t>Возможные действия медиатора:</w:t>
      </w:r>
    </w:p>
    <w:p w:rsidR="00F949BC" w:rsidRDefault="00F949BC" w:rsidP="00F949BC">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 </w:t>
      </w:r>
    </w:p>
    <w:p w:rsidR="00F949BC" w:rsidRDefault="00F949BC" w:rsidP="00F949BC">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если со второй стороной ещё не было индивидуальной встречи, пояснить ее право отказаться от участия в программе;</w:t>
      </w:r>
    </w:p>
    <w:p w:rsidR="00F949BC" w:rsidRDefault="00F949BC" w:rsidP="00F949BC">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F949BC" w:rsidRDefault="00F949BC" w:rsidP="00F949BC">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обсудить перечень участников будущей встречи, предпочтительное время и место встречи;</w:t>
      </w:r>
    </w:p>
    <w:p w:rsidR="00F949BC" w:rsidRDefault="00F949BC" w:rsidP="00F949BC">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поблагодарить за беседу, оставить контактный телефон и памятку о программе.</w:t>
      </w:r>
    </w:p>
    <w:tbl>
      <w:tblPr>
        <w:tblStyle w:val="a4"/>
        <w:tblW w:w="0" w:type="auto"/>
        <w:tblLook w:val="04A0" w:firstRow="1" w:lastRow="0" w:firstColumn="1" w:lastColumn="0" w:noHBand="0" w:noVBand="1"/>
      </w:tblPr>
      <w:tblGrid>
        <w:gridCol w:w="9345"/>
      </w:tblGrid>
      <w:tr w:rsidR="00F949BC" w:rsidTr="00F949BC">
        <w:tc>
          <w:tcPr>
            <w:tcW w:w="9345" w:type="dxa"/>
          </w:tcPr>
          <w:p w:rsidR="00F949BC" w:rsidRPr="007943F6" w:rsidRDefault="007C1790" w:rsidP="00F949BC">
            <w:pPr>
              <w:jc w:val="both"/>
              <w:rPr>
                <w:rFonts w:ascii="Times New Roman" w:hAnsi="Times New Roman" w:cs="Times New Roman"/>
                <w:b/>
                <w:sz w:val="24"/>
                <w:szCs w:val="24"/>
              </w:rPr>
            </w:pPr>
            <w:r w:rsidRPr="007943F6">
              <w:rPr>
                <w:rFonts w:ascii="Times New Roman" w:hAnsi="Times New Roman" w:cs="Times New Roman"/>
                <w:b/>
                <w:sz w:val="24"/>
                <w:szCs w:val="24"/>
              </w:rPr>
              <w:t>Правила встречи</w:t>
            </w:r>
          </w:p>
        </w:tc>
      </w:tr>
      <w:tr w:rsidR="00F949BC" w:rsidTr="00F949BC">
        <w:tc>
          <w:tcPr>
            <w:tcW w:w="9345" w:type="dxa"/>
          </w:tcPr>
          <w:p w:rsidR="00F949BC" w:rsidRDefault="007C1790" w:rsidP="007C1790">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Не перебивать – у каждого есть возможность быть выслушанным до конца.</w:t>
            </w:r>
          </w:p>
          <w:p w:rsidR="007C1790" w:rsidRDefault="007C1790" w:rsidP="007C1790">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lastRenderedPageBreak/>
              <w:t>Не оскорблять, чтобы все чувствовали себя в безопасности.</w:t>
            </w:r>
          </w:p>
          <w:p w:rsidR="007C1790" w:rsidRDefault="007C1790" w:rsidP="007C1790">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Конфиденциальность – не рассказывать окружающим, что происходило на встрече (только результат или подписанный договор).</w:t>
            </w:r>
          </w:p>
          <w:p w:rsidR="007C1790" w:rsidRDefault="007C1790" w:rsidP="007C1790">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Каждый участник может при необходимости предложить сделать перерыв, перенести продолжение встречи на другой день.</w:t>
            </w:r>
          </w:p>
          <w:p w:rsidR="007C1790" w:rsidRPr="007C1790" w:rsidRDefault="007C1790" w:rsidP="007C1790">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Медиатор может поговорить с кем-то из участников наедине, а также участник с медиатором. </w:t>
            </w:r>
          </w:p>
        </w:tc>
      </w:tr>
    </w:tbl>
    <w:p w:rsidR="00F949BC" w:rsidRPr="00F949BC" w:rsidRDefault="00F949BC" w:rsidP="00F949BC">
      <w:pPr>
        <w:jc w:val="both"/>
        <w:rPr>
          <w:rFonts w:ascii="Times New Roman" w:hAnsi="Times New Roman" w:cs="Times New Roman"/>
          <w:sz w:val="24"/>
          <w:szCs w:val="24"/>
        </w:rPr>
      </w:pPr>
    </w:p>
    <w:p w:rsidR="00F21628" w:rsidRDefault="00167363" w:rsidP="00E00B19">
      <w:pPr>
        <w:jc w:val="both"/>
        <w:rPr>
          <w:rFonts w:ascii="Times New Roman" w:hAnsi="Times New Roman" w:cs="Times New Roman"/>
          <w:sz w:val="24"/>
          <w:szCs w:val="24"/>
        </w:rPr>
      </w:pPr>
      <w:r>
        <w:rPr>
          <w:rFonts w:ascii="Times New Roman" w:hAnsi="Times New Roman" w:cs="Times New Roman"/>
          <w:sz w:val="24"/>
          <w:szCs w:val="24"/>
        </w:rPr>
        <w:t>ЭТАП 3. ВСТРЕЧА СТОРОН.</w:t>
      </w:r>
    </w:p>
    <w:p w:rsidR="00167363" w:rsidRPr="00167363" w:rsidRDefault="00167363" w:rsidP="00E00B19">
      <w:pPr>
        <w:jc w:val="both"/>
        <w:rPr>
          <w:rFonts w:ascii="Times New Roman" w:hAnsi="Times New Roman" w:cs="Times New Roman"/>
          <w:b/>
          <w:sz w:val="24"/>
          <w:szCs w:val="24"/>
        </w:rPr>
      </w:pPr>
      <w:r w:rsidRPr="00167363">
        <w:rPr>
          <w:rFonts w:ascii="Times New Roman" w:hAnsi="Times New Roman" w:cs="Times New Roman"/>
          <w:b/>
          <w:sz w:val="24"/>
          <w:szCs w:val="24"/>
        </w:rPr>
        <w:t>1 фаза. Создание условий для диалога между сторонами.</w:t>
      </w:r>
    </w:p>
    <w:p w:rsidR="00167363" w:rsidRPr="00167363" w:rsidRDefault="00167363" w:rsidP="00E00B19">
      <w:pPr>
        <w:jc w:val="both"/>
        <w:rPr>
          <w:rFonts w:ascii="Times New Roman" w:hAnsi="Times New Roman" w:cs="Times New Roman"/>
          <w:b/>
          <w:sz w:val="24"/>
          <w:szCs w:val="24"/>
        </w:rPr>
      </w:pPr>
      <w:r w:rsidRPr="00167363">
        <w:rPr>
          <w:rFonts w:ascii="Times New Roman" w:hAnsi="Times New Roman" w:cs="Times New Roman"/>
          <w:b/>
          <w:sz w:val="24"/>
          <w:szCs w:val="24"/>
        </w:rPr>
        <w:t>Возможные действия медиатора:</w:t>
      </w:r>
    </w:p>
    <w:p w:rsidR="00167363" w:rsidRDefault="00167363" w:rsidP="0016736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заранее подготовить место для встречи стороны;</w:t>
      </w:r>
    </w:p>
    <w:p w:rsidR="00167363" w:rsidRDefault="00167363" w:rsidP="0016736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поприветствовать участников, поблагодарить за то, что пришли, если необходимо-познакомить участников друг с другом;</w:t>
      </w:r>
    </w:p>
    <w:p w:rsidR="00167363" w:rsidRDefault="00167363" w:rsidP="0016736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объявить цели встречи, огласить правила, обозначить позицию медиатора;</w:t>
      </w:r>
    </w:p>
    <w:p w:rsidR="00167363" w:rsidRDefault="00167363" w:rsidP="0016736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объявить основные пункты повестки дня.</w:t>
      </w:r>
    </w:p>
    <w:p w:rsidR="00167363" w:rsidRPr="00167363" w:rsidRDefault="00167363" w:rsidP="00167363">
      <w:pPr>
        <w:jc w:val="both"/>
        <w:rPr>
          <w:rFonts w:ascii="Times New Roman" w:hAnsi="Times New Roman" w:cs="Times New Roman"/>
          <w:b/>
          <w:sz w:val="24"/>
          <w:szCs w:val="24"/>
        </w:rPr>
      </w:pPr>
      <w:r w:rsidRPr="00167363">
        <w:rPr>
          <w:rFonts w:ascii="Times New Roman" w:hAnsi="Times New Roman" w:cs="Times New Roman"/>
          <w:b/>
          <w:sz w:val="24"/>
          <w:szCs w:val="24"/>
        </w:rPr>
        <w:t>2 фаза. Организация диалога между сторонами.</w:t>
      </w:r>
    </w:p>
    <w:p w:rsidR="00167363" w:rsidRDefault="00167363" w:rsidP="00167363">
      <w:pPr>
        <w:jc w:val="both"/>
        <w:rPr>
          <w:rFonts w:ascii="Times New Roman" w:hAnsi="Times New Roman" w:cs="Times New Roman"/>
          <w:sz w:val="24"/>
          <w:szCs w:val="24"/>
        </w:rPr>
      </w:pPr>
      <w:r w:rsidRPr="00167363">
        <w:rPr>
          <w:rFonts w:ascii="Times New Roman" w:hAnsi="Times New Roman" w:cs="Times New Roman"/>
          <w:b/>
          <w:sz w:val="24"/>
          <w:szCs w:val="24"/>
        </w:rPr>
        <w:t>Задача:</w:t>
      </w:r>
      <w:r>
        <w:rPr>
          <w:rFonts w:ascii="Times New Roman" w:hAnsi="Times New Roman" w:cs="Times New Roman"/>
          <w:sz w:val="24"/>
          <w:szCs w:val="24"/>
        </w:rPr>
        <w:t xml:space="preserve"> организовать взаимопонимание в процессе диалога.</w:t>
      </w:r>
    </w:p>
    <w:p w:rsidR="00167363" w:rsidRPr="00167363" w:rsidRDefault="00167363" w:rsidP="00167363">
      <w:pPr>
        <w:jc w:val="both"/>
        <w:rPr>
          <w:rFonts w:ascii="Times New Roman" w:hAnsi="Times New Roman" w:cs="Times New Roman"/>
          <w:b/>
          <w:sz w:val="24"/>
          <w:szCs w:val="24"/>
        </w:rPr>
      </w:pPr>
      <w:r w:rsidRPr="00167363">
        <w:rPr>
          <w:rFonts w:ascii="Times New Roman" w:hAnsi="Times New Roman" w:cs="Times New Roman"/>
          <w:b/>
          <w:sz w:val="24"/>
          <w:szCs w:val="24"/>
        </w:rPr>
        <w:t>Возможные действия медиатора:</w:t>
      </w:r>
    </w:p>
    <w:p w:rsidR="00167363" w:rsidRDefault="00350277" w:rsidP="00167363">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п</w:t>
      </w:r>
      <w:r w:rsidR="00167363">
        <w:rPr>
          <w:rFonts w:ascii="Times New Roman" w:hAnsi="Times New Roman" w:cs="Times New Roman"/>
          <w:sz w:val="24"/>
          <w:szCs w:val="24"/>
        </w:rPr>
        <w:t>редложить сторонам рассказать свою версию случившегося и его последствия;</w:t>
      </w:r>
    </w:p>
    <w:p w:rsidR="00167363" w:rsidRDefault="00167363" w:rsidP="00167363">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предложить сторонам высказать своё отношение к услышанному;</w:t>
      </w:r>
    </w:p>
    <w:p w:rsidR="00167363" w:rsidRDefault="00350277" w:rsidP="00167363">
      <w:pPr>
        <w:pStyle w:val="a3"/>
        <w:numPr>
          <w:ilvl w:val="0"/>
          <w:numId w:val="13"/>
        </w:numPr>
        <w:jc w:val="both"/>
        <w:rPr>
          <w:rFonts w:ascii="Times New Roman" w:hAnsi="Times New Roman" w:cs="Times New Roman"/>
          <w:sz w:val="24"/>
          <w:szCs w:val="24"/>
        </w:rPr>
      </w:pPr>
      <w:r>
        <w:rPr>
          <w:rFonts w:ascii="Times New Roman" w:hAnsi="Times New Roman" w:cs="Times New Roman"/>
          <w:sz w:val="24"/>
          <w:szCs w:val="24"/>
        </w:rPr>
        <w:t>п</w:t>
      </w:r>
      <w:r w:rsidR="00167363">
        <w:rPr>
          <w:rFonts w:ascii="Times New Roman" w:hAnsi="Times New Roman" w:cs="Times New Roman"/>
          <w:sz w:val="24"/>
          <w:szCs w:val="24"/>
        </w:rPr>
        <w:t>оддержать диалог между сторонами по поводу ситуации и её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w:t>
      </w:r>
    </w:p>
    <w:p w:rsidR="00167363" w:rsidRDefault="00167363" w:rsidP="00167363">
      <w:pPr>
        <w:jc w:val="both"/>
        <w:rPr>
          <w:rFonts w:ascii="Times New Roman" w:hAnsi="Times New Roman" w:cs="Times New Roman"/>
          <w:sz w:val="24"/>
          <w:szCs w:val="24"/>
        </w:rPr>
      </w:pPr>
      <w:r>
        <w:rPr>
          <w:rFonts w:ascii="Times New Roman" w:hAnsi="Times New Roman" w:cs="Times New Roman"/>
          <w:sz w:val="24"/>
          <w:szCs w:val="24"/>
        </w:rPr>
        <w:t>3 фаза. Поддержка восстановительных действий на встрече и фиксация решений сторон.</w:t>
      </w:r>
    </w:p>
    <w:p w:rsidR="00167363" w:rsidRDefault="00167363" w:rsidP="00167363">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Поддержать понимание и признание последствий криминальной ситуации;</w:t>
      </w:r>
    </w:p>
    <w:p w:rsidR="00167363" w:rsidRDefault="00167363" w:rsidP="00167363">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Поддержать извинения и прощение;</w:t>
      </w:r>
    </w:p>
    <w:p w:rsidR="00167363" w:rsidRDefault="00167363" w:rsidP="00167363">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Инициировать поиск вариантов решений и анализ предложений;</w:t>
      </w:r>
    </w:p>
    <w:p w:rsidR="00167363" w:rsidRDefault="00167363" w:rsidP="00167363">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Обсудить и зафиксировать </w:t>
      </w:r>
      <w:r w:rsidR="003C1FF9">
        <w:rPr>
          <w:rFonts w:ascii="Times New Roman" w:hAnsi="Times New Roman" w:cs="Times New Roman"/>
          <w:sz w:val="24"/>
          <w:szCs w:val="24"/>
        </w:rPr>
        <w:t>взаимоприемлемые варианты разрешения ситуации;</w:t>
      </w:r>
    </w:p>
    <w:p w:rsidR="003C1FF9" w:rsidRDefault="003C1FF9" w:rsidP="00167363">
      <w:pPr>
        <w:pStyle w:val="a3"/>
        <w:numPr>
          <w:ilvl w:val="0"/>
          <w:numId w:val="14"/>
        </w:numPr>
        <w:jc w:val="both"/>
        <w:rPr>
          <w:rFonts w:ascii="Times New Roman" w:hAnsi="Times New Roman" w:cs="Times New Roman"/>
          <w:sz w:val="24"/>
          <w:szCs w:val="24"/>
        </w:rPr>
      </w:pPr>
      <w:r>
        <w:rPr>
          <w:rFonts w:ascii="Times New Roman" w:hAnsi="Times New Roman" w:cs="Times New Roman"/>
          <w:sz w:val="24"/>
          <w:szCs w:val="24"/>
        </w:rPr>
        <w:t>Обсудить и принять механизм реализации решений.</w:t>
      </w:r>
    </w:p>
    <w:p w:rsidR="003C1FF9" w:rsidRDefault="003C1FF9" w:rsidP="003C1FF9">
      <w:pPr>
        <w:jc w:val="both"/>
        <w:rPr>
          <w:rFonts w:ascii="Times New Roman" w:hAnsi="Times New Roman" w:cs="Times New Roman"/>
          <w:sz w:val="24"/>
          <w:szCs w:val="24"/>
        </w:rPr>
      </w:pPr>
    </w:p>
    <w:p w:rsidR="003C1FF9" w:rsidRPr="003C1FF9" w:rsidRDefault="003C1FF9" w:rsidP="003C1FF9">
      <w:pPr>
        <w:jc w:val="both"/>
        <w:rPr>
          <w:rFonts w:ascii="Times New Roman" w:hAnsi="Times New Roman" w:cs="Times New Roman"/>
          <w:b/>
          <w:sz w:val="24"/>
          <w:szCs w:val="24"/>
        </w:rPr>
      </w:pPr>
      <w:r w:rsidRPr="003C1FF9">
        <w:rPr>
          <w:rFonts w:ascii="Times New Roman" w:hAnsi="Times New Roman" w:cs="Times New Roman"/>
          <w:b/>
          <w:sz w:val="24"/>
          <w:szCs w:val="24"/>
        </w:rPr>
        <w:t>4 фаза. Обсуждение будущего.</w:t>
      </w:r>
    </w:p>
    <w:p w:rsidR="003C1FF9" w:rsidRDefault="003C1FF9" w:rsidP="003C1FF9">
      <w:pPr>
        <w:jc w:val="both"/>
        <w:rPr>
          <w:rFonts w:ascii="Times New Roman" w:hAnsi="Times New Roman" w:cs="Times New Roman"/>
          <w:sz w:val="24"/>
          <w:szCs w:val="24"/>
        </w:rPr>
      </w:pPr>
      <w:r>
        <w:rPr>
          <w:rFonts w:ascii="Times New Roman" w:hAnsi="Times New Roman" w:cs="Times New Roman"/>
          <w:sz w:val="24"/>
          <w:szCs w:val="24"/>
        </w:rPr>
        <w:t xml:space="preserve">Задача: поддержать проектирование будущего участников. </w:t>
      </w:r>
    </w:p>
    <w:p w:rsidR="003C1FF9" w:rsidRDefault="003C1FF9" w:rsidP="003C1FF9">
      <w:pPr>
        <w:jc w:val="both"/>
        <w:rPr>
          <w:rFonts w:ascii="Times New Roman" w:hAnsi="Times New Roman" w:cs="Times New Roman"/>
          <w:sz w:val="24"/>
          <w:szCs w:val="24"/>
        </w:rPr>
      </w:pPr>
      <w:r>
        <w:rPr>
          <w:rFonts w:ascii="Times New Roman" w:hAnsi="Times New Roman" w:cs="Times New Roman"/>
          <w:sz w:val="24"/>
          <w:szCs w:val="24"/>
        </w:rPr>
        <w:t>Вопросы для обсуждения.</w:t>
      </w:r>
    </w:p>
    <w:p w:rsidR="003C1FF9" w:rsidRDefault="003C1FF9" w:rsidP="003C1FF9">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что будешь делать, если попадешь в похожую ситуацию;</w:t>
      </w:r>
    </w:p>
    <w:p w:rsidR="003C1FF9" w:rsidRDefault="003C1FF9" w:rsidP="003C1FF9">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что нужно сделать, чтобы подобное не повторилось;</w:t>
      </w:r>
    </w:p>
    <w:p w:rsidR="003C1FF9" w:rsidRDefault="003C1FF9" w:rsidP="003C1FF9">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какую профессию (специальность) хочешь получить, и кто может поддержать тебя в этом;</w:t>
      </w:r>
    </w:p>
    <w:p w:rsidR="003C1FF9" w:rsidRDefault="003C1FF9" w:rsidP="003C1FF9">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чем будешь заниматься в свободное время, есть ли желание заниматься в каком-либо кружке, секции, клубе и кто может и, кто может помочь этому осуществиться.</w:t>
      </w:r>
    </w:p>
    <w:p w:rsidR="003C1FF9" w:rsidRDefault="003C1FF9" w:rsidP="003C1FF9">
      <w:pPr>
        <w:jc w:val="both"/>
        <w:rPr>
          <w:rFonts w:ascii="Times New Roman" w:hAnsi="Times New Roman" w:cs="Times New Roman"/>
          <w:sz w:val="24"/>
          <w:szCs w:val="24"/>
        </w:rPr>
      </w:pPr>
    </w:p>
    <w:p w:rsidR="003C1FF9" w:rsidRPr="003C1FF9" w:rsidRDefault="003C1FF9" w:rsidP="003C1FF9">
      <w:pPr>
        <w:jc w:val="both"/>
        <w:rPr>
          <w:rFonts w:ascii="Times New Roman" w:hAnsi="Times New Roman" w:cs="Times New Roman"/>
          <w:b/>
          <w:sz w:val="24"/>
          <w:szCs w:val="24"/>
        </w:rPr>
      </w:pPr>
      <w:r w:rsidRPr="003C1FF9">
        <w:rPr>
          <w:rFonts w:ascii="Times New Roman" w:hAnsi="Times New Roman" w:cs="Times New Roman"/>
          <w:b/>
          <w:sz w:val="24"/>
          <w:szCs w:val="24"/>
        </w:rPr>
        <w:t>5 фаза. Заключение соглашения.</w:t>
      </w:r>
    </w:p>
    <w:p w:rsidR="003C1FF9" w:rsidRDefault="003C1FF9" w:rsidP="003C1FF9">
      <w:pPr>
        <w:jc w:val="both"/>
        <w:rPr>
          <w:rFonts w:ascii="Times New Roman" w:hAnsi="Times New Roman" w:cs="Times New Roman"/>
          <w:sz w:val="24"/>
          <w:szCs w:val="24"/>
        </w:rPr>
      </w:pPr>
      <w:r w:rsidRPr="003C1FF9">
        <w:rPr>
          <w:rFonts w:ascii="Times New Roman" w:hAnsi="Times New Roman" w:cs="Times New Roman"/>
          <w:b/>
          <w:sz w:val="24"/>
          <w:szCs w:val="24"/>
        </w:rPr>
        <w:t>Задача:</w:t>
      </w:r>
      <w:r>
        <w:rPr>
          <w:rFonts w:ascii="Times New Roman" w:hAnsi="Times New Roman" w:cs="Times New Roman"/>
          <w:sz w:val="24"/>
          <w:szCs w:val="24"/>
        </w:rPr>
        <w:t xml:space="preserve"> зафиксировать достигнутые результаты и договоренности.</w:t>
      </w:r>
    </w:p>
    <w:p w:rsidR="003C1FF9" w:rsidRPr="003C1FF9" w:rsidRDefault="003C1FF9" w:rsidP="003C1FF9">
      <w:pPr>
        <w:jc w:val="both"/>
        <w:rPr>
          <w:rFonts w:ascii="Times New Roman" w:hAnsi="Times New Roman" w:cs="Times New Roman"/>
          <w:b/>
          <w:sz w:val="24"/>
          <w:szCs w:val="24"/>
        </w:rPr>
      </w:pPr>
      <w:r w:rsidRPr="003C1FF9">
        <w:rPr>
          <w:rFonts w:ascii="Times New Roman" w:hAnsi="Times New Roman" w:cs="Times New Roman"/>
          <w:b/>
          <w:sz w:val="24"/>
          <w:szCs w:val="24"/>
        </w:rPr>
        <w:t>Возможные действия медиатора:</w:t>
      </w:r>
    </w:p>
    <w:p w:rsidR="003C1FF9" w:rsidRDefault="003C1FF9" w:rsidP="003C1FF9">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фиксировать решения и четкий план их реализации;</w:t>
      </w:r>
    </w:p>
    <w:p w:rsidR="003C1FF9" w:rsidRDefault="003C1FF9" w:rsidP="003C1FF9">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обсудить, что делать, если план не будет выполнен;</w:t>
      </w:r>
    </w:p>
    <w:p w:rsidR="003C1FF9" w:rsidRDefault="003C1FF9" w:rsidP="003C1FF9">
      <w:pPr>
        <w:pStyle w:val="a3"/>
        <w:numPr>
          <w:ilvl w:val="0"/>
          <w:numId w:val="16"/>
        </w:numPr>
        <w:jc w:val="both"/>
        <w:rPr>
          <w:rFonts w:ascii="Times New Roman" w:hAnsi="Times New Roman" w:cs="Times New Roman"/>
          <w:sz w:val="24"/>
          <w:szCs w:val="24"/>
        </w:rPr>
      </w:pPr>
      <w:r>
        <w:rPr>
          <w:rFonts w:ascii="Times New Roman" w:hAnsi="Times New Roman" w:cs="Times New Roman"/>
          <w:sz w:val="24"/>
          <w:szCs w:val="24"/>
        </w:rPr>
        <w:t>зафиксировать устное соглашение или письменный договор.</w:t>
      </w:r>
    </w:p>
    <w:p w:rsidR="003C1FF9" w:rsidRDefault="003C1FF9" w:rsidP="003C1FF9">
      <w:pPr>
        <w:jc w:val="both"/>
        <w:rPr>
          <w:rFonts w:ascii="Times New Roman" w:hAnsi="Times New Roman" w:cs="Times New Roman"/>
          <w:b/>
          <w:sz w:val="24"/>
          <w:szCs w:val="24"/>
        </w:rPr>
      </w:pPr>
      <w:r w:rsidRPr="003C1FF9">
        <w:rPr>
          <w:rFonts w:ascii="Times New Roman" w:hAnsi="Times New Roman" w:cs="Times New Roman"/>
          <w:b/>
          <w:sz w:val="24"/>
          <w:szCs w:val="24"/>
        </w:rPr>
        <w:t>6 фаза. Рефлексия встречи.</w:t>
      </w:r>
    </w:p>
    <w:p w:rsidR="003C1FF9" w:rsidRDefault="00322780" w:rsidP="003C1FF9">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Обсудить, удовлетворены ли участники встречей, осталось ли что-то недоговоренное?</w:t>
      </w:r>
    </w:p>
    <w:p w:rsidR="00322780" w:rsidRDefault="00322780" w:rsidP="003C1FF9">
      <w:pPr>
        <w:pStyle w:val="a3"/>
        <w:numPr>
          <w:ilvl w:val="0"/>
          <w:numId w:val="17"/>
        </w:numPr>
        <w:jc w:val="both"/>
        <w:rPr>
          <w:rFonts w:ascii="Times New Roman" w:hAnsi="Times New Roman" w:cs="Times New Roman"/>
          <w:sz w:val="24"/>
          <w:szCs w:val="24"/>
        </w:rPr>
      </w:pPr>
      <w:r>
        <w:rPr>
          <w:rFonts w:ascii="Times New Roman" w:hAnsi="Times New Roman" w:cs="Times New Roman"/>
          <w:sz w:val="24"/>
          <w:szCs w:val="24"/>
        </w:rPr>
        <w:t>Спросить, что важного для себя они узнали в результате встречи.</w:t>
      </w:r>
    </w:p>
    <w:p w:rsidR="00322780" w:rsidRDefault="00322780" w:rsidP="00322780">
      <w:pPr>
        <w:pStyle w:val="a3"/>
        <w:jc w:val="both"/>
        <w:rPr>
          <w:rFonts w:ascii="Times New Roman" w:hAnsi="Times New Roman" w:cs="Times New Roman"/>
          <w:i/>
          <w:sz w:val="24"/>
          <w:szCs w:val="24"/>
        </w:rPr>
      </w:pPr>
      <w:r w:rsidRPr="00322780">
        <w:rPr>
          <w:rFonts w:ascii="Times New Roman" w:hAnsi="Times New Roman" w:cs="Times New Roman"/>
          <w:i/>
          <w:sz w:val="24"/>
          <w:szCs w:val="24"/>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r>
        <w:rPr>
          <w:rFonts w:ascii="Times New Roman" w:hAnsi="Times New Roman" w:cs="Times New Roman"/>
          <w:i/>
          <w:sz w:val="24"/>
          <w:szCs w:val="24"/>
        </w:rPr>
        <w:t>.</w:t>
      </w:r>
    </w:p>
    <w:p w:rsidR="00322780" w:rsidRDefault="00322780" w:rsidP="00322780">
      <w:pPr>
        <w:jc w:val="both"/>
        <w:rPr>
          <w:rFonts w:ascii="Times New Roman" w:hAnsi="Times New Roman" w:cs="Times New Roman"/>
          <w:sz w:val="24"/>
          <w:szCs w:val="24"/>
        </w:rPr>
      </w:pPr>
      <w:r>
        <w:rPr>
          <w:rFonts w:ascii="Times New Roman" w:hAnsi="Times New Roman" w:cs="Times New Roman"/>
          <w:sz w:val="24"/>
          <w:szCs w:val="24"/>
        </w:rPr>
        <w:t>АНАЛИТИЧЕСКАЯ БЕСЕДА.</w:t>
      </w:r>
    </w:p>
    <w:p w:rsidR="00322780" w:rsidRDefault="00322780" w:rsidP="00322780">
      <w:pPr>
        <w:jc w:val="both"/>
        <w:rPr>
          <w:rFonts w:ascii="Times New Roman" w:hAnsi="Times New Roman" w:cs="Times New Roman"/>
          <w:sz w:val="24"/>
          <w:szCs w:val="24"/>
        </w:rPr>
      </w:pPr>
      <w:r>
        <w:rPr>
          <w:rFonts w:ascii="Times New Roman" w:hAnsi="Times New Roman" w:cs="Times New Roman"/>
          <w:sz w:val="24"/>
          <w:szCs w:val="24"/>
        </w:rPr>
        <w:t>(Может проходить через 2-3 недели).</w:t>
      </w:r>
    </w:p>
    <w:p w:rsidR="00322780" w:rsidRDefault="00322780" w:rsidP="00322780">
      <w:pPr>
        <w:jc w:val="both"/>
        <w:rPr>
          <w:rFonts w:ascii="Times New Roman" w:hAnsi="Times New Roman" w:cs="Times New Roman"/>
          <w:sz w:val="24"/>
          <w:szCs w:val="24"/>
        </w:rPr>
      </w:pPr>
      <w:r>
        <w:rPr>
          <w:rFonts w:ascii="Times New Roman" w:hAnsi="Times New Roman" w:cs="Times New Roman"/>
          <w:sz w:val="24"/>
          <w:szCs w:val="24"/>
        </w:rPr>
        <w:t>Задачи:</w:t>
      </w:r>
    </w:p>
    <w:p w:rsidR="00322780" w:rsidRDefault="00322780" w:rsidP="00322780">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провести рефлексию результатов медиации;</w:t>
      </w:r>
    </w:p>
    <w:p w:rsidR="00322780" w:rsidRDefault="00322780" w:rsidP="00322780">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выяснить, выполнено ли достигнутое соглашение;</w:t>
      </w:r>
    </w:p>
    <w:p w:rsidR="00322780" w:rsidRDefault="00322780" w:rsidP="00322780">
      <w:pPr>
        <w:pStyle w:val="a3"/>
        <w:numPr>
          <w:ilvl w:val="0"/>
          <w:numId w:val="18"/>
        </w:numPr>
        <w:jc w:val="both"/>
        <w:rPr>
          <w:rFonts w:ascii="Times New Roman" w:hAnsi="Times New Roman" w:cs="Times New Roman"/>
          <w:sz w:val="24"/>
          <w:szCs w:val="24"/>
        </w:rPr>
      </w:pPr>
      <w:r>
        <w:rPr>
          <w:rFonts w:ascii="Times New Roman" w:hAnsi="Times New Roman" w:cs="Times New Roman"/>
          <w:sz w:val="24"/>
          <w:szCs w:val="24"/>
        </w:rPr>
        <w:t>обсудить ценности восстановительного способа разрешения конфликтов и криминальных ситуаций.</w:t>
      </w:r>
    </w:p>
    <w:p w:rsidR="00322780" w:rsidRPr="00322780" w:rsidRDefault="00322780" w:rsidP="00322780">
      <w:pPr>
        <w:jc w:val="both"/>
        <w:rPr>
          <w:rFonts w:ascii="Times New Roman" w:hAnsi="Times New Roman" w:cs="Times New Roman"/>
          <w:b/>
          <w:sz w:val="24"/>
          <w:szCs w:val="24"/>
        </w:rPr>
      </w:pPr>
      <w:r w:rsidRPr="00322780">
        <w:rPr>
          <w:rFonts w:ascii="Times New Roman" w:hAnsi="Times New Roman" w:cs="Times New Roman"/>
          <w:b/>
          <w:sz w:val="24"/>
          <w:szCs w:val="24"/>
        </w:rPr>
        <w:t>Вопросы для обсуждения с подростком и его родителями:</w:t>
      </w:r>
    </w:p>
    <w:p w:rsidR="00322780" w:rsidRDefault="00322780" w:rsidP="00322780">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как развиваются ваши отношения и как выполняется договор?</w:t>
      </w:r>
    </w:p>
    <w:p w:rsidR="00322780" w:rsidRDefault="00322780" w:rsidP="00322780">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что важного для себя вы поняли в результате встречи?</w:t>
      </w:r>
    </w:p>
    <w:p w:rsidR="00322780" w:rsidRDefault="00322780" w:rsidP="00322780">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Рассказали ли про медиацию друзьям, знакомым, как они к этому отнеслись?</w:t>
      </w:r>
    </w:p>
    <w:p w:rsidR="003C1FF9" w:rsidRPr="00322780" w:rsidRDefault="00322780" w:rsidP="003C1FF9">
      <w:pPr>
        <w:pStyle w:val="a3"/>
        <w:numPr>
          <w:ilvl w:val="0"/>
          <w:numId w:val="19"/>
        </w:numPr>
        <w:jc w:val="both"/>
        <w:rPr>
          <w:rFonts w:ascii="Times New Roman" w:hAnsi="Times New Roman" w:cs="Times New Roman"/>
          <w:sz w:val="24"/>
          <w:szCs w:val="24"/>
        </w:rPr>
      </w:pPr>
      <w:r>
        <w:rPr>
          <w:rFonts w:ascii="Times New Roman" w:hAnsi="Times New Roman" w:cs="Times New Roman"/>
          <w:sz w:val="24"/>
          <w:szCs w:val="24"/>
        </w:rPr>
        <w:t>Бывают ли у них ситуации, где нужен медиатор, посоветовали бы обратиться к медиаторам?</w:t>
      </w:r>
    </w:p>
    <w:p w:rsidR="00F21628" w:rsidRPr="009368D8" w:rsidRDefault="00F21628" w:rsidP="00E00B19">
      <w:pPr>
        <w:jc w:val="both"/>
        <w:rPr>
          <w:rFonts w:ascii="Times New Roman" w:hAnsi="Times New Roman" w:cs="Times New Roman"/>
          <w:sz w:val="24"/>
          <w:szCs w:val="24"/>
        </w:rPr>
      </w:pPr>
    </w:p>
    <w:p w:rsidR="00171B69" w:rsidRPr="00222B7A" w:rsidRDefault="00171B69" w:rsidP="006006BC">
      <w:pPr>
        <w:jc w:val="both"/>
        <w:rPr>
          <w:rFonts w:ascii="Times New Roman" w:hAnsi="Times New Roman" w:cs="Times New Roman"/>
          <w:sz w:val="24"/>
          <w:szCs w:val="24"/>
        </w:rPr>
      </w:pPr>
    </w:p>
    <w:p w:rsidR="006006BC" w:rsidRPr="00833D29" w:rsidRDefault="006006BC" w:rsidP="006006BC">
      <w:pPr>
        <w:jc w:val="both"/>
        <w:rPr>
          <w:rFonts w:ascii="Times New Roman" w:hAnsi="Times New Roman" w:cs="Times New Roman"/>
          <w:sz w:val="24"/>
          <w:szCs w:val="24"/>
        </w:rPr>
      </w:pPr>
    </w:p>
    <w:p w:rsidR="00C87298" w:rsidRDefault="00C87298"/>
    <w:sectPr w:rsidR="00C87298" w:rsidSect="009B0D5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48E9"/>
    <w:multiLevelType w:val="hybridMultilevel"/>
    <w:tmpl w:val="93E4F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965F95"/>
    <w:multiLevelType w:val="hybridMultilevel"/>
    <w:tmpl w:val="482A0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9A6F62"/>
    <w:multiLevelType w:val="hybridMultilevel"/>
    <w:tmpl w:val="90186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9D6BF0"/>
    <w:multiLevelType w:val="hybridMultilevel"/>
    <w:tmpl w:val="2E747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0E3D6A"/>
    <w:multiLevelType w:val="hybridMultilevel"/>
    <w:tmpl w:val="928EF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185073"/>
    <w:multiLevelType w:val="hybridMultilevel"/>
    <w:tmpl w:val="D51E8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0A767F"/>
    <w:multiLevelType w:val="multilevel"/>
    <w:tmpl w:val="7834F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5740C5"/>
    <w:multiLevelType w:val="multilevel"/>
    <w:tmpl w:val="5C0C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A241F"/>
    <w:multiLevelType w:val="hybridMultilevel"/>
    <w:tmpl w:val="06E6F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643764"/>
    <w:multiLevelType w:val="hybridMultilevel"/>
    <w:tmpl w:val="F3189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D247FB"/>
    <w:multiLevelType w:val="hybridMultilevel"/>
    <w:tmpl w:val="7A42B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223172"/>
    <w:multiLevelType w:val="multilevel"/>
    <w:tmpl w:val="47DE8D92"/>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8FD461B"/>
    <w:multiLevelType w:val="hybridMultilevel"/>
    <w:tmpl w:val="986AB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152F4"/>
    <w:multiLevelType w:val="hybridMultilevel"/>
    <w:tmpl w:val="A1282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4359D"/>
    <w:multiLevelType w:val="hybridMultilevel"/>
    <w:tmpl w:val="E6EA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E13715"/>
    <w:multiLevelType w:val="hybridMultilevel"/>
    <w:tmpl w:val="EA5C8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053572"/>
    <w:multiLevelType w:val="hybridMultilevel"/>
    <w:tmpl w:val="4E86F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90325C"/>
    <w:multiLevelType w:val="multilevel"/>
    <w:tmpl w:val="7A7C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A12E47"/>
    <w:multiLevelType w:val="hybridMultilevel"/>
    <w:tmpl w:val="4634A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CC4FAF"/>
    <w:multiLevelType w:val="hybridMultilevel"/>
    <w:tmpl w:val="90F21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CA3944"/>
    <w:multiLevelType w:val="hybridMultilevel"/>
    <w:tmpl w:val="CFDCA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664A2F"/>
    <w:multiLevelType w:val="hybridMultilevel"/>
    <w:tmpl w:val="6E24C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9"/>
  </w:num>
  <w:num w:numId="3">
    <w:abstractNumId w:val="1"/>
  </w:num>
  <w:num w:numId="4">
    <w:abstractNumId w:val="2"/>
  </w:num>
  <w:num w:numId="5">
    <w:abstractNumId w:val="13"/>
  </w:num>
  <w:num w:numId="6">
    <w:abstractNumId w:val="14"/>
  </w:num>
  <w:num w:numId="7">
    <w:abstractNumId w:val="18"/>
  </w:num>
  <w:num w:numId="8">
    <w:abstractNumId w:val="8"/>
  </w:num>
  <w:num w:numId="9">
    <w:abstractNumId w:val="0"/>
  </w:num>
  <w:num w:numId="10">
    <w:abstractNumId w:val="5"/>
  </w:num>
  <w:num w:numId="11">
    <w:abstractNumId w:val="21"/>
  </w:num>
  <w:num w:numId="12">
    <w:abstractNumId w:val="9"/>
  </w:num>
  <w:num w:numId="13">
    <w:abstractNumId w:val="20"/>
  </w:num>
  <w:num w:numId="14">
    <w:abstractNumId w:val="12"/>
  </w:num>
  <w:num w:numId="15">
    <w:abstractNumId w:val="16"/>
  </w:num>
  <w:num w:numId="16">
    <w:abstractNumId w:val="3"/>
  </w:num>
  <w:num w:numId="17">
    <w:abstractNumId w:val="10"/>
  </w:num>
  <w:num w:numId="18">
    <w:abstractNumId w:val="15"/>
  </w:num>
  <w:num w:numId="19">
    <w:abstractNumId w:val="4"/>
  </w:num>
  <w:num w:numId="20">
    <w:abstractNumId w:val="7"/>
  </w:num>
  <w:num w:numId="21">
    <w:abstractNumId w:val="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8E1"/>
    <w:rsid w:val="0000336E"/>
    <w:rsid w:val="00082688"/>
    <w:rsid w:val="000F0389"/>
    <w:rsid w:val="00122384"/>
    <w:rsid w:val="00167363"/>
    <w:rsid w:val="00171B69"/>
    <w:rsid w:val="001A40F0"/>
    <w:rsid w:val="00222B7A"/>
    <w:rsid w:val="002B7FF5"/>
    <w:rsid w:val="00322780"/>
    <w:rsid w:val="00350277"/>
    <w:rsid w:val="003C1FF9"/>
    <w:rsid w:val="003E4449"/>
    <w:rsid w:val="003E67E5"/>
    <w:rsid w:val="00447C86"/>
    <w:rsid w:val="004C18E1"/>
    <w:rsid w:val="006006BC"/>
    <w:rsid w:val="00656976"/>
    <w:rsid w:val="006C0798"/>
    <w:rsid w:val="00790155"/>
    <w:rsid w:val="007943F6"/>
    <w:rsid w:val="007C1790"/>
    <w:rsid w:val="0082182F"/>
    <w:rsid w:val="008C4E05"/>
    <w:rsid w:val="008C5C81"/>
    <w:rsid w:val="008D096D"/>
    <w:rsid w:val="009131C4"/>
    <w:rsid w:val="009368D8"/>
    <w:rsid w:val="009A132B"/>
    <w:rsid w:val="009B0D5E"/>
    <w:rsid w:val="00B672B5"/>
    <w:rsid w:val="00B86B81"/>
    <w:rsid w:val="00BA55DC"/>
    <w:rsid w:val="00C87298"/>
    <w:rsid w:val="00CA0E24"/>
    <w:rsid w:val="00CA3F6E"/>
    <w:rsid w:val="00D4079A"/>
    <w:rsid w:val="00E00B19"/>
    <w:rsid w:val="00E54D49"/>
    <w:rsid w:val="00F21628"/>
    <w:rsid w:val="00F9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26B2"/>
  <w15:chartTrackingRefBased/>
  <w15:docId w15:val="{F2D3E426-27E4-4F8C-925C-98A173A2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6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6BC"/>
    <w:pPr>
      <w:ind w:left="720"/>
      <w:contextualSpacing/>
    </w:pPr>
  </w:style>
  <w:style w:type="table" w:styleId="a4">
    <w:name w:val="Table Grid"/>
    <w:basedOn w:val="a1"/>
    <w:uiPriority w:val="39"/>
    <w:rsid w:val="00600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C5C8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C5C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8</Pages>
  <Words>2607</Words>
  <Characters>14866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Никишкина Марина Игоревна</dc:creator>
  <cp:keywords/>
  <dc:description/>
  <cp:lastModifiedBy>Никишкина Марина Игоревна</cp:lastModifiedBy>
  <cp:revision>22</cp:revision>
  <cp:lastPrinted>2024-04-16T01:42:00Z</cp:lastPrinted>
  <dcterms:created xsi:type="dcterms:W3CDTF">2024-03-27T03:35:00Z</dcterms:created>
  <dcterms:modified xsi:type="dcterms:W3CDTF">2025-02-11T09:19:00Z</dcterms:modified>
</cp:coreProperties>
</file>